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DE0" w:rsidRDefault="00C03115">
      <w:pPr>
        <w:widowControl/>
        <w:rPr>
          <w:rFonts w:ascii="Arial" w:hAnsi="Arial" w:cs="Arial"/>
          <w:kern w:val="0"/>
          <w:sz w:val="18"/>
          <w:szCs w:val="18"/>
        </w:rPr>
      </w:pPr>
      <w:r>
        <w:rPr>
          <w:rFonts w:ascii="Arial" w:hAnsi="Arial" w:cs="Arial"/>
          <w:kern w:val="0"/>
          <w:sz w:val="18"/>
          <w:szCs w:val="18"/>
        </w:rPr>
        <w:t> </w:t>
      </w:r>
    </w:p>
    <w:p w:rsidR="00DE2DE0" w:rsidRDefault="00DE2DE0" w:rsidP="002E0A17">
      <w:pPr>
        <w:spacing w:line="360" w:lineRule="exact"/>
        <w:rPr>
          <w:rFonts w:ascii="黑体" w:eastAsia="黑体" w:hAnsi="黑体" w:cs="黑体"/>
          <w:b/>
          <w:color w:val="000000"/>
          <w:sz w:val="30"/>
          <w:szCs w:val="30"/>
        </w:rPr>
      </w:pPr>
      <w:bookmarkStart w:id="0" w:name="_GoBack"/>
      <w:bookmarkEnd w:id="0"/>
    </w:p>
    <w:p w:rsidR="00DE2DE0" w:rsidRDefault="00C03115">
      <w:pPr>
        <w:pStyle w:val="a3"/>
        <w:spacing w:before="428"/>
        <w:ind w:left="0"/>
        <w:jc w:val="center"/>
      </w:pPr>
      <w:proofErr w:type="gramStart"/>
      <w:r>
        <w:rPr>
          <w:rFonts w:hint="eastAsia"/>
        </w:rPr>
        <w:t>院行发</w:t>
      </w:r>
      <w:proofErr w:type="gramEnd"/>
      <w:r>
        <w:rPr>
          <w:rFonts w:hint="eastAsia"/>
        </w:rPr>
        <w:t>教务字</w:t>
      </w:r>
      <w:r>
        <w:t>〔</w:t>
      </w:r>
      <w:r>
        <w:rPr>
          <w:rFonts w:ascii="Calibri" w:eastAsia="Calibri"/>
        </w:rPr>
        <w:t>202</w:t>
      </w:r>
      <w:r>
        <w:rPr>
          <w:rFonts w:ascii="Calibri" w:eastAsia="宋体" w:hint="eastAsia"/>
          <w:lang w:val="en-US"/>
        </w:rPr>
        <w:t>2</w:t>
      </w:r>
      <w:r>
        <w:t>〕</w:t>
      </w:r>
      <w:r w:rsidR="002E0A17">
        <w:rPr>
          <w:rFonts w:hint="eastAsia"/>
          <w:lang w:val="en-US"/>
        </w:rPr>
        <w:t>25</w:t>
      </w:r>
      <w:r>
        <w:t>号</w:t>
      </w:r>
    </w:p>
    <w:p w:rsidR="00DE2DE0" w:rsidRDefault="00DE2DE0">
      <w:pPr>
        <w:spacing w:line="360" w:lineRule="exact"/>
        <w:jc w:val="center"/>
        <w:rPr>
          <w:rFonts w:ascii="黑体" w:eastAsia="黑体" w:hAnsi="黑体" w:cs="黑体"/>
          <w:b/>
          <w:color w:val="000000"/>
          <w:sz w:val="30"/>
          <w:szCs w:val="30"/>
        </w:rPr>
      </w:pPr>
    </w:p>
    <w:p w:rsidR="00DE2DE0" w:rsidRDefault="00C03115">
      <w:pPr>
        <w:spacing w:line="360" w:lineRule="exact"/>
        <w:jc w:val="center"/>
        <w:rPr>
          <w:rFonts w:ascii="黑体" w:eastAsia="黑体" w:hAnsi="黑体" w:cs="黑体"/>
          <w:b/>
          <w:color w:val="000000"/>
          <w:sz w:val="30"/>
          <w:szCs w:val="30"/>
        </w:rPr>
      </w:pPr>
      <w:r>
        <w:rPr>
          <w:rFonts w:ascii="黑体" w:eastAsia="黑体" w:hAnsi="黑体" w:cs="黑体" w:hint="eastAsia"/>
          <w:b/>
          <w:color w:val="000000"/>
          <w:sz w:val="30"/>
          <w:szCs w:val="30"/>
        </w:rPr>
        <w:t>湖南师范大学树达学院2022届本科毕业论文（设计）</w:t>
      </w:r>
    </w:p>
    <w:p w:rsidR="00DE2DE0" w:rsidRDefault="00C03115">
      <w:pPr>
        <w:widowControl/>
        <w:jc w:val="center"/>
        <w:rPr>
          <w:rFonts w:ascii="黑体" w:eastAsia="黑体" w:hAnsi="黑体" w:cs="黑体"/>
          <w:kern w:val="0"/>
          <w:sz w:val="30"/>
          <w:szCs w:val="30"/>
        </w:rPr>
      </w:pPr>
      <w:r>
        <w:rPr>
          <w:rFonts w:ascii="黑体" w:eastAsia="黑体" w:hAnsi="黑体" w:cs="黑体" w:hint="eastAsia"/>
          <w:b/>
          <w:color w:val="000000"/>
          <w:sz w:val="30"/>
          <w:szCs w:val="30"/>
        </w:rPr>
        <w:t>“查重”检测工作通知</w:t>
      </w:r>
    </w:p>
    <w:p w:rsidR="00DE2DE0" w:rsidRDefault="00DE2DE0">
      <w:pPr>
        <w:widowControl/>
        <w:spacing w:line="360" w:lineRule="auto"/>
        <w:jc w:val="left"/>
        <w:rPr>
          <w:rFonts w:ascii="Arial" w:hAnsi="Arial" w:cs="Arial"/>
          <w:bCs/>
          <w:kern w:val="0"/>
          <w:sz w:val="24"/>
        </w:rPr>
      </w:pPr>
    </w:p>
    <w:p w:rsidR="00DE2DE0" w:rsidRDefault="00C03115">
      <w:pPr>
        <w:widowControl/>
        <w:spacing w:line="360" w:lineRule="auto"/>
        <w:jc w:val="left"/>
        <w:rPr>
          <w:rFonts w:ascii="宋体" w:hAnsi="宋体"/>
          <w:bCs/>
          <w:color w:val="000000"/>
          <w:sz w:val="24"/>
        </w:rPr>
      </w:pPr>
      <w:r>
        <w:rPr>
          <w:rFonts w:ascii="Arial" w:hAnsi="Arial" w:cs="Arial"/>
          <w:bCs/>
          <w:kern w:val="0"/>
          <w:sz w:val="24"/>
        </w:rPr>
        <w:t>各</w:t>
      </w:r>
      <w:r>
        <w:rPr>
          <w:rFonts w:ascii="Arial" w:hAnsi="Arial" w:cs="Arial" w:hint="eastAsia"/>
          <w:bCs/>
          <w:kern w:val="0"/>
          <w:sz w:val="24"/>
        </w:rPr>
        <w:t>系</w:t>
      </w:r>
      <w:r>
        <w:rPr>
          <w:rFonts w:ascii="Arial" w:hAnsi="Arial" w:cs="Arial"/>
          <w:bCs/>
          <w:kern w:val="0"/>
          <w:sz w:val="24"/>
        </w:rPr>
        <w:t>：</w:t>
      </w:r>
    </w:p>
    <w:p w:rsidR="00DE2DE0" w:rsidRDefault="00C03115">
      <w:pPr>
        <w:widowControl/>
        <w:spacing w:line="360" w:lineRule="auto"/>
        <w:ind w:firstLine="420"/>
        <w:jc w:val="left"/>
        <w:rPr>
          <w:rFonts w:ascii="宋体" w:hAnsi="宋体"/>
          <w:color w:val="000000"/>
          <w:sz w:val="24"/>
        </w:rPr>
      </w:pPr>
      <w:r>
        <w:rPr>
          <w:rFonts w:ascii="宋体" w:hAnsi="宋体"/>
          <w:color w:val="000000"/>
          <w:sz w:val="24"/>
        </w:rPr>
        <w:t>为进一步提高毕业论文（设计）教学质量，加强</w:t>
      </w:r>
      <w:r>
        <w:rPr>
          <w:rFonts w:ascii="宋体" w:hAnsi="宋体" w:hint="eastAsia"/>
          <w:color w:val="000000"/>
          <w:sz w:val="24"/>
        </w:rPr>
        <w:t>诚信机制建设</w:t>
      </w:r>
      <w:r>
        <w:rPr>
          <w:rFonts w:ascii="宋体" w:hAnsi="宋体"/>
          <w:color w:val="000000"/>
          <w:sz w:val="24"/>
        </w:rPr>
        <w:t>，</w:t>
      </w:r>
      <w:r>
        <w:rPr>
          <w:rFonts w:ascii="宋体" w:hAnsi="宋体" w:hint="eastAsia"/>
          <w:color w:val="000000"/>
          <w:sz w:val="24"/>
        </w:rPr>
        <w:t>培养学生在学术研究中</w:t>
      </w:r>
      <w:r>
        <w:rPr>
          <w:rFonts w:ascii="宋体" w:hAnsi="宋体"/>
          <w:color w:val="000000"/>
          <w:sz w:val="24"/>
        </w:rPr>
        <w:t>科学引用文献资料</w:t>
      </w:r>
      <w:r>
        <w:rPr>
          <w:rFonts w:ascii="宋体" w:hAnsi="宋体" w:hint="eastAsia"/>
          <w:color w:val="000000"/>
          <w:sz w:val="24"/>
        </w:rPr>
        <w:t>的良好习惯</w:t>
      </w:r>
      <w:r>
        <w:rPr>
          <w:rFonts w:ascii="宋体" w:hAnsi="宋体"/>
          <w:color w:val="000000"/>
          <w:sz w:val="24"/>
        </w:rPr>
        <w:t>，杜绝抄袭、拷贝等学术不端现象的发生</w:t>
      </w:r>
      <w:r>
        <w:rPr>
          <w:rFonts w:ascii="宋体" w:hAnsi="宋体" w:hint="eastAsia"/>
          <w:color w:val="000000"/>
          <w:sz w:val="24"/>
        </w:rPr>
        <w:t>，根据《湖南师范大学树达学院本科毕业论文（设计）“查重”检测工作管理办法》（附件1）文件精神，</w:t>
      </w:r>
      <w:r>
        <w:rPr>
          <w:rFonts w:ascii="宋体" w:hAnsi="宋体"/>
          <w:color w:val="000000"/>
          <w:sz w:val="24"/>
        </w:rPr>
        <w:t>学</w:t>
      </w:r>
      <w:r>
        <w:rPr>
          <w:rFonts w:ascii="宋体" w:hAnsi="宋体" w:hint="eastAsia"/>
          <w:color w:val="000000"/>
          <w:sz w:val="24"/>
        </w:rPr>
        <w:t>院将使用</w:t>
      </w:r>
      <w:proofErr w:type="spellStart"/>
      <w:r w:rsidR="008F6A19">
        <w:rPr>
          <w:rFonts w:ascii="宋体" w:hAnsi="宋体" w:hint="eastAsia"/>
          <w:color w:val="000000"/>
          <w:sz w:val="24"/>
        </w:rPr>
        <w:t>GoCheck</w:t>
      </w:r>
      <w:proofErr w:type="spellEnd"/>
      <w:r>
        <w:rPr>
          <w:rFonts w:ascii="宋体" w:hAnsi="宋体" w:hint="eastAsia"/>
          <w:color w:val="000000"/>
          <w:sz w:val="24"/>
        </w:rPr>
        <w:t>论文检测系统</w:t>
      </w:r>
      <w:r>
        <w:rPr>
          <w:rFonts w:ascii="宋体" w:hAnsi="宋体"/>
          <w:color w:val="000000"/>
          <w:sz w:val="24"/>
        </w:rPr>
        <w:t>对</w:t>
      </w:r>
      <w:r>
        <w:rPr>
          <w:rFonts w:ascii="宋体" w:hAnsi="宋体" w:hint="eastAsia"/>
          <w:color w:val="000000"/>
          <w:sz w:val="24"/>
        </w:rPr>
        <w:t>2022届本科</w:t>
      </w:r>
      <w:r>
        <w:rPr>
          <w:rFonts w:ascii="宋体" w:hAnsi="宋体"/>
          <w:color w:val="000000"/>
          <w:sz w:val="24"/>
        </w:rPr>
        <w:t>毕业论文（设计）进行检测，现将具体事宜通知如下</w:t>
      </w:r>
      <w:r>
        <w:rPr>
          <w:rFonts w:ascii="宋体" w:hAnsi="宋体" w:hint="eastAsia"/>
          <w:color w:val="000000"/>
          <w:sz w:val="24"/>
        </w:rPr>
        <w:t>：</w:t>
      </w:r>
    </w:p>
    <w:p w:rsidR="00DE2DE0" w:rsidRDefault="00C03115">
      <w:pPr>
        <w:widowControl/>
        <w:snapToGrid w:val="0"/>
        <w:spacing w:line="360" w:lineRule="auto"/>
        <w:jc w:val="left"/>
        <w:rPr>
          <w:rFonts w:ascii="Arial" w:hAnsi="Arial" w:cs="Arial"/>
          <w:kern w:val="0"/>
          <w:sz w:val="18"/>
          <w:szCs w:val="18"/>
        </w:rPr>
      </w:pPr>
      <w:r>
        <w:rPr>
          <w:rFonts w:ascii="Arial" w:hAnsi="Arial" w:cs="Arial"/>
          <w:b/>
          <w:bCs/>
          <w:kern w:val="0"/>
          <w:sz w:val="24"/>
        </w:rPr>
        <w:t>一、检测软件使用</w:t>
      </w:r>
    </w:p>
    <w:p w:rsidR="00DE2DE0" w:rsidRDefault="00C03115">
      <w:pPr>
        <w:widowControl/>
        <w:snapToGrid w:val="0"/>
        <w:spacing w:line="360" w:lineRule="auto"/>
        <w:ind w:firstLineChars="200" w:firstLine="480"/>
        <w:jc w:val="left"/>
        <w:rPr>
          <w:rFonts w:ascii="Arial" w:hAnsi="Arial" w:cs="Arial"/>
          <w:b/>
          <w:bCs/>
          <w:kern w:val="0"/>
          <w:sz w:val="24"/>
        </w:rPr>
      </w:pPr>
      <w:r>
        <w:rPr>
          <w:rFonts w:ascii="宋体" w:hAnsi="宋体" w:hint="eastAsia"/>
          <w:color w:val="000000"/>
          <w:sz w:val="24"/>
        </w:rPr>
        <w:t>1．</w:t>
      </w:r>
      <w:r>
        <w:rPr>
          <w:rFonts w:ascii="Arial" w:hAnsi="Arial" w:cs="Arial"/>
          <w:b/>
          <w:bCs/>
          <w:kern w:val="0"/>
          <w:sz w:val="24"/>
        </w:rPr>
        <w:t>检测范围</w:t>
      </w:r>
    </w:p>
    <w:p w:rsidR="00DE2DE0" w:rsidRDefault="00C03115">
      <w:pPr>
        <w:widowControl/>
        <w:snapToGrid w:val="0"/>
        <w:spacing w:line="360" w:lineRule="auto"/>
        <w:ind w:firstLine="480"/>
        <w:jc w:val="left"/>
        <w:rPr>
          <w:rFonts w:ascii="Arial" w:hAnsi="Arial" w:cs="Arial"/>
          <w:kern w:val="0"/>
          <w:sz w:val="18"/>
          <w:szCs w:val="18"/>
        </w:rPr>
      </w:pPr>
      <w:r>
        <w:rPr>
          <w:rFonts w:ascii="Arial" w:hAnsi="Arial" w:cs="Arial" w:hint="eastAsia"/>
          <w:kern w:val="0"/>
          <w:sz w:val="24"/>
        </w:rPr>
        <w:t>2022</w:t>
      </w:r>
      <w:r>
        <w:rPr>
          <w:rFonts w:ascii="Arial" w:hAnsi="Arial" w:cs="Arial" w:hint="eastAsia"/>
          <w:kern w:val="0"/>
          <w:sz w:val="24"/>
        </w:rPr>
        <w:t>届</w:t>
      </w:r>
      <w:r>
        <w:rPr>
          <w:rFonts w:ascii="Arial" w:hAnsi="Arial" w:cs="Arial"/>
          <w:kern w:val="0"/>
          <w:sz w:val="24"/>
        </w:rPr>
        <w:t>毕业本科生。</w:t>
      </w:r>
    </w:p>
    <w:p w:rsidR="00DE2DE0" w:rsidRDefault="00C03115">
      <w:pPr>
        <w:widowControl/>
        <w:snapToGrid w:val="0"/>
        <w:spacing w:line="360" w:lineRule="auto"/>
        <w:ind w:firstLineChars="200" w:firstLine="480"/>
        <w:jc w:val="left"/>
        <w:rPr>
          <w:rFonts w:ascii="Arial" w:hAnsi="Arial" w:cs="Arial"/>
          <w:kern w:val="0"/>
          <w:sz w:val="18"/>
          <w:szCs w:val="18"/>
        </w:rPr>
      </w:pPr>
      <w:r>
        <w:rPr>
          <w:rFonts w:ascii="宋体" w:hAnsi="宋体" w:hint="eastAsia"/>
          <w:color w:val="000000"/>
          <w:sz w:val="24"/>
        </w:rPr>
        <w:t>2．</w:t>
      </w:r>
      <w:r>
        <w:rPr>
          <w:rFonts w:ascii="Arial" w:hAnsi="Arial" w:cs="Arial"/>
          <w:b/>
          <w:bCs/>
          <w:kern w:val="0"/>
          <w:sz w:val="24"/>
        </w:rPr>
        <w:t>检测</w:t>
      </w:r>
      <w:r>
        <w:rPr>
          <w:rFonts w:ascii="Arial" w:hAnsi="Arial" w:cs="Arial" w:hint="eastAsia"/>
          <w:b/>
          <w:bCs/>
          <w:kern w:val="0"/>
          <w:sz w:val="24"/>
        </w:rPr>
        <w:t>内容</w:t>
      </w:r>
    </w:p>
    <w:p w:rsidR="00DE2DE0" w:rsidRDefault="00C03115">
      <w:pPr>
        <w:widowControl/>
        <w:snapToGrid w:val="0"/>
        <w:spacing w:line="360" w:lineRule="auto"/>
        <w:ind w:firstLine="480"/>
        <w:jc w:val="left"/>
        <w:rPr>
          <w:rFonts w:ascii="Arial" w:hAnsi="Arial" w:cs="Arial"/>
          <w:kern w:val="0"/>
          <w:sz w:val="18"/>
          <w:szCs w:val="18"/>
        </w:rPr>
      </w:pPr>
      <w:r>
        <w:rPr>
          <w:rFonts w:ascii="Arial" w:hAnsi="Arial" w:cs="Arial" w:hint="eastAsia"/>
          <w:kern w:val="0"/>
          <w:sz w:val="24"/>
        </w:rPr>
        <w:t>机检的内容为：目录、摘要、正文、致谢、参考文献。</w:t>
      </w:r>
    </w:p>
    <w:p w:rsidR="00DE2DE0" w:rsidRDefault="00C03115">
      <w:pPr>
        <w:widowControl/>
        <w:snapToGrid w:val="0"/>
        <w:spacing w:line="360" w:lineRule="auto"/>
        <w:ind w:left="482"/>
        <w:jc w:val="left"/>
        <w:rPr>
          <w:rFonts w:ascii="Arial" w:hAnsi="Arial" w:cs="Arial"/>
          <w:kern w:val="0"/>
          <w:sz w:val="18"/>
          <w:szCs w:val="18"/>
        </w:rPr>
      </w:pPr>
      <w:r>
        <w:rPr>
          <w:rFonts w:ascii="宋体" w:hAnsi="宋体" w:hint="eastAsia"/>
          <w:color w:val="000000"/>
          <w:sz w:val="24"/>
        </w:rPr>
        <w:t>3．</w:t>
      </w:r>
      <w:r>
        <w:rPr>
          <w:rFonts w:ascii="Arial" w:hAnsi="Arial" w:cs="Arial"/>
          <w:b/>
          <w:bCs/>
          <w:kern w:val="0"/>
          <w:sz w:val="24"/>
        </w:rPr>
        <w:t>检测软件</w:t>
      </w:r>
    </w:p>
    <w:p w:rsidR="00DE2DE0" w:rsidRDefault="00C03115">
      <w:pPr>
        <w:widowControl/>
        <w:snapToGrid w:val="0"/>
        <w:spacing w:line="360" w:lineRule="auto"/>
        <w:ind w:firstLine="480"/>
        <w:jc w:val="left"/>
        <w:rPr>
          <w:rFonts w:ascii="Arial" w:hAnsi="Arial" w:cs="Arial"/>
          <w:kern w:val="0"/>
          <w:sz w:val="18"/>
          <w:szCs w:val="18"/>
        </w:rPr>
      </w:pPr>
      <w:r>
        <w:rPr>
          <w:rFonts w:ascii="Arial" w:hAnsi="Arial" w:cs="Arial"/>
          <w:kern w:val="0"/>
          <w:sz w:val="24"/>
        </w:rPr>
        <w:t>检测软件为</w:t>
      </w:r>
      <w:r>
        <w:rPr>
          <w:rFonts w:ascii="Arial" w:hAnsi="Arial" w:cs="Arial"/>
          <w:kern w:val="0"/>
          <w:sz w:val="24"/>
        </w:rPr>
        <w:t>“</w:t>
      </w:r>
      <w:r w:rsidR="008F6A19">
        <w:rPr>
          <w:rFonts w:ascii="Arial" w:hAnsi="Arial" w:cs="Arial" w:hint="eastAsia"/>
          <w:kern w:val="0"/>
          <w:sz w:val="24"/>
        </w:rPr>
        <w:t>格子达</w:t>
      </w:r>
      <w:r>
        <w:rPr>
          <w:rFonts w:ascii="Arial" w:hAnsi="Arial" w:cs="Arial" w:hint="eastAsia"/>
          <w:kern w:val="0"/>
          <w:sz w:val="24"/>
        </w:rPr>
        <w:t>（</w:t>
      </w:r>
      <w:proofErr w:type="spellStart"/>
      <w:r w:rsidR="008F6A19">
        <w:rPr>
          <w:rFonts w:ascii="Arial" w:hAnsi="Arial" w:cs="Arial" w:hint="eastAsia"/>
          <w:kern w:val="0"/>
          <w:sz w:val="24"/>
        </w:rPr>
        <w:t>Go</w:t>
      </w:r>
      <w:r>
        <w:rPr>
          <w:rFonts w:ascii="Arial" w:hAnsi="Arial" w:cs="Arial" w:hint="eastAsia"/>
          <w:kern w:val="0"/>
          <w:sz w:val="24"/>
        </w:rPr>
        <w:t>Check</w:t>
      </w:r>
      <w:proofErr w:type="spellEnd"/>
      <w:r>
        <w:rPr>
          <w:rFonts w:ascii="Arial" w:hAnsi="Arial" w:cs="Arial" w:hint="eastAsia"/>
          <w:kern w:val="0"/>
          <w:sz w:val="24"/>
        </w:rPr>
        <w:t>）</w:t>
      </w:r>
      <w:r>
        <w:rPr>
          <w:rFonts w:ascii="宋体" w:hAnsi="宋体" w:hint="eastAsia"/>
          <w:color w:val="000000"/>
          <w:sz w:val="24"/>
        </w:rPr>
        <w:t>论文检测</w:t>
      </w:r>
      <w:r>
        <w:rPr>
          <w:rFonts w:ascii="Arial" w:hAnsi="Arial" w:cs="Arial"/>
          <w:kern w:val="0"/>
          <w:sz w:val="24"/>
        </w:rPr>
        <w:t>系统</w:t>
      </w:r>
      <w:r>
        <w:rPr>
          <w:rFonts w:ascii="Arial" w:hAnsi="Arial" w:cs="Arial"/>
          <w:kern w:val="0"/>
          <w:sz w:val="24"/>
        </w:rPr>
        <w:t>”</w:t>
      </w:r>
      <w:r>
        <w:rPr>
          <w:rFonts w:ascii="Arial" w:hAnsi="Arial" w:cs="Arial"/>
          <w:kern w:val="0"/>
          <w:sz w:val="24"/>
        </w:rPr>
        <w:t>。</w:t>
      </w:r>
    </w:p>
    <w:p w:rsidR="00DE2DE0" w:rsidRDefault="00C03115">
      <w:pPr>
        <w:widowControl/>
        <w:snapToGrid w:val="0"/>
        <w:spacing w:line="360" w:lineRule="auto"/>
        <w:ind w:firstLine="480"/>
        <w:jc w:val="left"/>
        <w:rPr>
          <w:rFonts w:ascii="Arial" w:hAnsi="Arial" w:cs="Arial"/>
          <w:kern w:val="0"/>
          <w:sz w:val="24"/>
        </w:rPr>
      </w:pPr>
      <w:r>
        <w:rPr>
          <w:rFonts w:ascii="Arial" w:hAnsi="Arial" w:cs="Arial"/>
          <w:kern w:val="0"/>
          <w:sz w:val="24"/>
        </w:rPr>
        <w:t>登陆入口：</w:t>
      </w:r>
      <w:r>
        <w:rPr>
          <w:rFonts w:ascii="宋体" w:hAnsi="宋体" w:cs="宋体" w:hint="eastAsia"/>
          <w:sz w:val="24"/>
        </w:rPr>
        <w:t>http://www.gocheck.cn./page/login.jsp</w:t>
      </w:r>
    </w:p>
    <w:p w:rsidR="00DE2DE0" w:rsidRDefault="00C03115">
      <w:pPr>
        <w:widowControl/>
        <w:snapToGrid w:val="0"/>
        <w:spacing w:line="360" w:lineRule="auto"/>
        <w:ind w:left="482"/>
        <w:jc w:val="left"/>
        <w:rPr>
          <w:rFonts w:ascii="Arial" w:hAnsi="Arial" w:cs="Arial"/>
          <w:kern w:val="0"/>
          <w:sz w:val="18"/>
          <w:szCs w:val="18"/>
        </w:rPr>
      </w:pPr>
      <w:r>
        <w:rPr>
          <w:rFonts w:ascii="宋体" w:hAnsi="宋体" w:hint="eastAsia"/>
          <w:color w:val="000000"/>
          <w:sz w:val="24"/>
        </w:rPr>
        <w:t>4．</w:t>
      </w:r>
      <w:r>
        <w:rPr>
          <w:rFonts w:ascii="Arial" w:hAnsi="Arial" w:cs="Arial" w:hint="eastAsia"/>
          <w:b/>
          <w:bCs/>
          <w:kern w:val="0"/>
          <w:sz w:val="24"/>
        </w:rPr>
        <w:t>检测流程</w:t>
      </w:r>
    </w:p>
    <w:p w:rsidR="00DE2DE0" w:rsidRDefault="00C03115">
      <w:pPr>
        <w:widowControl/>
        <w:snapToGrid w:val="0"/>
        <w:spacing w:line="360" w:lineRule="auto"/>
        <w:ind w:firstLine="480"/>
        <w:rPr>
          <w:rFonts w:ascii="Arial" w:hAnsi="Arial" w:cs="Arial"/>
          <w:b/>
          <w:bCs/>
          <w:kern w:val="0"/>
          <w:sz w:val="24"/>
        </w:rPr>
      </w:pPr>
      <w:r>
        <w:rPr>
          <w:rFonts w:ascii="Arial" w:hAnsi="Arial" w:cs="Arial" w:hint="eastAsia"/>
          <w:kern w:val="0"/>
          <w:sz w:val="24"/>
        </w:rPr>
        <w:t>（</w:t>
      </w:r>
      <w:r>
        <w:rPr>
          <w:rFonts w:ascii="仿宋" w:eastAsia="仿宋" w:hAnsi="仿宋" w:cs="仿宋" w:hint="eastAsia"/>
          <w:kern w:val="0"/>
          <w:sz w:val="24"/>
        </w:rPr>
        <w:t>1</w:t>
      </w:r>
      <w:r>
        <w:rPr>
          <w:rFonts w:ascii="Arial" w:hAnsi="Arial" w:cs="Arial" w:hint="eastAsia"/>
          <w:kern w:val="0"/>
          <w:sz w:val="24"/>
        </w:rPr>
        <w:t>）</w:t>
      </w:r>
      <w:r>
        <w:rPr>
          <w:rFonts w:ascii="宋体" w:hAnsi="宋体" w:hint="eastAsia"/>
          <w:sz w:val="24"/>
        </w:rPr>
        <w:t>学生：在规定时间内登录</w:t>
      </w:r>
      <w:proofErr w:type="spellStart"/>
      <w:r w:rsidR="008F6A19">
        <w:rPr>
          <w:rFonts w:ascii="宋体" w:hAnsi="宋体" w:hint="eastAsia"/>
          <w:sz w:val="24"/>
        </w:rPr>
        <w:t>GoCheck</w:t>
      </w:r>
      <w:proofErr w:type="spellEnd"/>
      <w:r>
        <w:rPr>
          <w:rFonts w:ascii="宋体" w:hAnsi="宋体" w:hint="eastAsia"/>
          <w:sz w:val="24"/>
        </w:rPr>
        <w:t>论文</w:t>
      </w:r>
      <w:proofErr w:type="gramStart"/>
      <w:r>
        <w:rPr>
          <w:rFonts w:ascii="宋体" w:hAnsi="宋体" w:hint="eastAsia"/>
          <w:sz w:val="24"/>
        </w:rPr>
        <w:t>查重系统</w:t>
      </w:r>
      <w:proofErr w:type="gramEnd"/>
      <w:r>
        <w:rPr>
          <w:rFonts w:ascii="宋体" w:hAnsi="宋体" w:hint="eastAsia"/>
          <w:sz w:val="24"/>
        </w:rPr>
        <w:t>提交本人论文（具体操作流程请查阅附件2），提交</w:t>
      </w:r>
      <w:r>
        <w:rPr>
          <w:rFonts w:ascii="宋体" w:hAnsi="宋体"/>
          <w:sz w:val="24"/>
        </w:rPr>
        <w:t>检测的论文文件命名格式为</w:t>
      </w:r>
      <w:r>
        <w:rPr>
          <w:rFonts w:ascii="宋体" w:hAnsi="宋体" w:hint="eastAsia"/>
          <w:sz w:val="24"/>
        </w:rPr>
        <w:t>“姓名_学号_专业”。示例：金融学专业张三学号为1608110122，则文件名应为：“张三_1608110122_金融学”，检查完成后即可查看检测结果。</w:t>
      </w:r>
    </w:p>
    <w:p w:rsidR="00DE2DE0" w:rsidRDefault="00C03115">
      <w:pPr>
        <w:widowControl/>
        <w:snapToGrid w:val="0"/>
        <w:spacing w:line="360" w:lineRule="auto"/>
        <w:ind w:firstLine="480"/>
        <w:jc w:val="left"/>
        <w:rPr>
          <w:rFonts w:ascii="Arial" w:hAnsi="Arial" w:cs="Arial"/>
          <w:b/>
          <w:bCs/>
          <w:kern w:val="0"/>
          <w:sz w:val="24"/>
        </w:rPr>
      </w:pPr>
      <w:r>
        <w:rPr>
          <w:rFonts w:ascii="Arial" w:hAnsi="Arial" w:cs="Arial" w:hint="eastAsia"/>
          <w:kern w:val="0"/>
          <w:sz w:val="24"/>
        </w:rPr>
        <w:t>（</w:t>
      </w:r>
      <w:r>
        <w:rPr>
          <w:rFonts w:ascii="仿宋" w:eastAsia="仿宋" w:hAnsi="仿宋" w:cs="仿宋" w:hint="eastAsia"/>
          <w:kern w:val="0"/>
          <w:sz w:val="24"/>
        </w:rPr>
        <w:t>2</w:t>
      </w:r>
      <w:r>
        <w:rPr>
          <w:rFonts w:ascii="Arial" w:hAnsi="Arial" w:cs="Arial" w:hint="eastAsia"/>
          <w:kern w:val="0"/>
          <w:sz w:val="24"/>
        </w:rPr>
        <w:t>）</w:t>
      </w:r>
      <w:r w:rsidR="00A31263">
        <w:rPr>
          <w:rFonts w:ascii="Arial" w:hAnsi="Arial" w:cs="Arial" w:hint="eastAsia"/>
          <w:kern w:val="0"/>
          <w:sz w:val="24"/>
        </w:rPr>
        <w:t>教务办：</w:t>
      </w:r>
      <w:r w:rsidR="00CB5C91">
        <w:rPr>
          <w:rFonts w:ascii="Arial" w:hAnsi="Arial" w:cs="Arial" w:hint="eastAsia"/>
          <w:kern w:val="0"/>
          <w:sz w:val="24"/>
        </w:rPr>
        <w:t>学生</w:t>
      </w:r>
      <w:r w:rsidR="00A31263">
        <w:rPr>
          <w:rFonts w:ascii="Arial" w:hAnsi="Arial" w:cs="Arial" w:hint="eastAsia"/>
          <w:kern w:val="0"/>
          <w:sz w:val="24"/>
        </w:rPr>
        <w:t>检测完成后</w:t>
      </w:r>
      <w:r>
        <w:rPr>
          <w:rFonts w:ascii="Arial" w:hAnsi="Arial" w:cs="Arial" w:hint="eastAsia"/>
          <w:kern w:val="0"/>
          <w:sz w:val="24"/>
        </w:rPr>
        <w:t>，</w:t>
      </w:r>
      <w:r w:rsidR="00CB5C91">
        <w:rPr>
          <w:rFonts w:ascii="Arial" w:hAnsi="Arial" w:cs="Arial" w:hint="eastAsia"/>
          <w:kern w:val="0"/>
          <w:sz w:val="24"/>
        </w:rPr>
        <w:t>各系教务</w:t>
      </w:r>
      <w:r>
        <w:rPr>
          <w:rFonts w:ascii="Arial" w:hAnsi="Arial" w:cs="Arial" w:hint="eastAsia"/>
          <w:kern w:val="0"/>
          <w:sz w:val="24"/>
        </w:rPr>
        <w:t>将检测数据汇总报学院教务办</w:t>
      </w:r>
      <w:r>
        <w:rPr>
          <w:rFonts w:ascii="Arial" w:hAnsi="Arial" w:cs="Arial"/>
          <w:kern w:val="0"/>
          <w:sz w:val="24"/>
        </w:rPr>
        <w:t>。</w:t>
      </w:r>
    </w:p>
    <w:p w:rsidR="00DE2DE0" w:rsidRDefault="00C03115">
      <w:pPr>
        <w:widowControl/>
        <w:snapToGrid w:val="0"/>
        <w:spacing w:line="360" w:lineRule="auto"/>
        <w:ind w:firstLine="480"/>
        <w:jc w:val="left"/>
        <w:rPr>
          <w:rFonts w:ascii="Arial" w:hAnsi="Arial" w:cs="Arial"/>
          <w:kern w:val="0"/>
          <w:sz w:val="24"/>
        </w:rPr>
      </w:pPr>
      <w:r>
        <w:rPr>
          <w:rFonts w:ascii="Arial" w:hAnsi="Arial" w:cs="Arial" w:hint="eastAsia"/>
          <w:kern w:val="0"/>
          <w:sz w:val="24"/>
        </w:rPr>
        <w:t>（</w:t>
      </w:r>
      <w:r>
        <w:rPr>
          <w:rFonts w:ascii="仿宋" w:eastAsia="仿宋" w:hAnsi="仿宋" w:cs="仿宋" w:hint="eastAsia"/>
          <w:kern w:val="0"/>
          <w:sz w:val="24"/>
        </w:rPr>
        <w:t>3</w:t>
      </w:r>
      <w:r>
        <w:rPr>
          <w:rFonts w:ascii="Arial" w:hAnsi="Arial" w:cs="Arial" w:hint="eastAsia"/>
          <w:kern w:val="0"/>
          <w:sz w:val="24"/>
        </w:rPr>
        <w:t>）</w:t>
      </w:r>
      <w:r>
        <w:rPr>
          <w:rFonts w:ascii="Arial" w:hAnsi="Arial" w:cs="Arial"/>
          <w:kern w:val="0"/>
          <w:sz w:val="24"/>
        </w:rPr>
        <w:t>指导教师</w:t>
      </w:r>
      <w:r>
        <w:rPr>
          <w:rFonts w:ascii="Arial" w:hAnsi="Arial" w:cs="Arial"/>
          <w:b/>
          <w:bCs/>
          <w:kern w:val="0"/>
          <w:sz w:val="24"/>
        </w:rPr>
        <w:t>：</w:t>
      </w:r>
      <w:r>
        <w:rPr>
          <w:rFonts w:ascii="Arial" w:hAnsi="Arial" w:cs="Arial" w:hint="eastAsia"/>
          <w:kern w:val="0"/>
          <w:sz w:val="24"/>
        </w:rPr>
        <w:t>本次</w:t>
      </w:r>
      <w:r>
        <w:rPr>
          <w:rFonts w:ascii="Arial" w:hAnsi="Arial" w:cs="Arial"/>
          <w:kern w:val="0"/>
          <w:sz w:val="24"/>
        </w:rPr>
        <w:t>论文检测不涉及指导教师的操作</w:t>
      </w:r>
      <w:r>
        <w:rPr>
          <w:rFonts w:ascii="Arial" w:hAnsi="Arial" w:cs="Arial" w:hint="eastAsia"/>
          <w:kern w:val="0"/>
          <w:sz w:val="24"/>
        </w:rPr>
        <w:t>，</w:t>
      </w:r>
      <w:r>
        <w:rPr>
          <w:rFonts w:ascii="Arial" w:hAnsi="Arial" w:cs="Arial"/>
          <w:kern w:val="0"/>
          <w:sz w:val="24"/>
        </w:rPr>
        <w:t>但</w:t>
      </w:r>
      <w:r>
        <w:rPr>
          <w:rFonts w:ascii="Arial" w:hAnsi="Arial" w:cs="Arial" w:hint="eastAsia"/>
          <w:kern w:val="0"/>
          <w:sz w:val="24"/>
        </w:rPr>
        <w:t>各系教务人</w:t>
      </w:r>
      <w:r>
        <w:rPr>
          <w:rFonts w:ascii="Arial" w:hAnsi="Arial" w:cs="Arial"/>
          <w:kern w:val="0"/>
          <w:sz w:val="24"/>
        </w:rPr>
        <w:t>员必须提醒指导教师关注自己学生论文写作情况</w:t>
      </w:r>
      <w:r>
        <w:rPr>
          <w:rFonts w:ascii="Arial" w:hAnsi="Arial" w:cs="Arial" w:hint="eastAsia"/>
          <w:kern w:val="0"/>
          <w:sz w:val="24"/>
        </w:rPr>
        <w:t>。</w:t>
      </w:r>
    </w:p>
    <w:p w:rsidR="00DE2DE0" w:rsidRDefault="00C03115">
      <w:pPr>
        <w:widowControl/>
        <w:snapToGrid w:val="0"/>
        <w:spacing w:line="360" w:lineRule="auto"/>
        <w:jc w:val="left"/>
        <w:rPr>
          <w:rFonts w:ascii="Arial" w:hAnsi="Arial" w:cs="Arial"/>
          <w:kern w:val="0"/>
          <w:sz w:val="18"/>
          <w:szCs w:val="18"/>
        </w:rPr>
      </w:pPr>
      <w:r>
        <w:rPr>
          <w:rFonts w:ascii="Arial" w:hAnsi="Arial" w:cs="Arial"/>
          <w:b/>
          <w:bCs/>
          <w:kern w:val="0"/>
          <w:sz w:val="24"/>
        </w:rPr>
        <w:lastRenderedPageBreak/>
        <w:t>二、检测方式与时间安排</w:t>
      </w:r>
    </w:p>
    <w:p w:rsidR="00DE2DE0" w:rsidRDefault="00C03115">
      <w:pPr>
        <w:widowControl/>
        <w:snapToGrid w:val="0"/>
        <w:spacing w:line="360" w:lineRule="auto"/>
        <w:ind w:firstLine="420"/>
        <w:jc w:val="left"/>
        <w:rPr>
          <w:rFonts w:ascii="Arial" w:hAnsi="Arial" w:cs="Arial"/>
          <w:color w:val="FF0000"/>
          <w:kern w:val="0"/>
          <w:sz w:val="18"/>
          <w:szCs w:val="18"/>
        </w:rPr>
      </w:pPr>
      <w:r>
        <w:rPr>
          <w:rFonts w:ascii="宋体" w:hAnsi="宋体" w:hint="eastAsia"/>
          <w:color w:val="000000"/>
          <w:sz w:val="24"/>
        </w:rPr>
        <w:t>1．</w:t>
      </w:r>
      <w:r>
        <w:rPr>
          <w:rFonts w:ascii="Arial" w:hAnsi="Arial" w:cs="Arial" w:hint="eastAsia"/>
          <w:kern w:val="0"/>
          <w:sz w:val="24"/>
        </w:rPr>
        <w:t>本次论文检测由学生本人完成</w:t>
      </w:r>
      <w:r>
        <w:rPr>
          <w:rFonts w:ascii="Arial" w:hAnsi="Arial" w:cs="Arial"/>
          <w:kern w:val="0"/>
          <w:sz w:val="24"/>
        </w:rPr>
        <w:t>，检测不收取学生任何费用</w:t>
      </w:r>
      <w:r>
        <w:rPr>
          <w:rFonts w:ascii="Arial" w:hAnsi="Arial" w:cs="Arial" w:hint="eastAsia"/>
          <w:kern w:val="0"/>
          <w:sz w:val="24"/>
        </w:rPr>
        <w:t>，</w:t>
      </w:r>
      <w:r>
        <w:rPr>
          <w:rFonts w:ascii="Arial" w:hAnsi="Arial" w:cs="Arial"/>
          <w:kern w:val="0"/>
          <w:sz w:val="24"/>
        </w:rPr>
        <w:t>每位学生</w:t>
      </w:r>
      <w:r>
        <w:rPr>
          <w:rFonts w:ascii="Arial" w:hAnsi="Arial" w:cs="Arial" w:hint="eastAsia"/>
          <w:kern w:val="0"/>
          <w:sz w:val="24"/>
        </w:rPr>
        <w:t>有</w:t>
      </w:r>
      <w:r>
        <w:rPr>
          <w:rFonts w:ascii="Arial" w:hAnsi="Arial" w:cs="Arial" w:hint="eastAsia"/>
          <w:kern w:val="0"/>
          <w:sz w:val="24"/>
        </w:rPr>
        <w:t>2</w:t>
      </w:r>
      <w:r>
        <w:rPr>
          <w:rFonts w:ascii="Arial" w:hAnsi="Arial" w:cs="Arial"/>
          <w:kern w:val="0"/>
          <w:sz w:val="24"/>
        </w:rPr>
        <w:t>次论文检测的机会</w:t>
      </w:r>
      <w:r>
        <w:rPr>
          <w:rFonts w:ascii="Arial" w:hAnsi="Arial" w:cs="Arial" w:hint="eastAsia"/>
          <w:kern w:val="0"/>
          <w:sz w:val="24"/>
        </w:rPr>
        <w:t>（检测通过的学生不再进行下一次检测）。</w:t>
      </w:r>
    </w:p>
    <w:p w:rsidR="00DE2DE0" w:rsidRDefault="00C03115">
      <w:pPr>
        <w:widowControl/>
        <w:spacing w:line="360" w:lineRule="auto"/>
        <w:ind w:firstLine="420"/>
        <w:jc w:val="left"/>
        <w:rPr>
          <w:rFonts w:ascii="Arial" w:hAnsi="Arial" w:cs="Arial"/>
          <w:kern w:val="0"/>
          <w:sz w:val="24"/>
        </w:rPr>
      </w:pPr>
      <w:r>
        <w:rPr>
          <w:rFonts w:ascii="宋体" w:hAnsi="宋体" w:hint="eastAsia"/>
          <w:color w:val="000000"/>
          <w:sz w:val="24"/>
        </w:rPr>
        <w:t>2．</w:t>
      </w:r>
      <w:r>
        <w:rPr>
          <w:rFonts w:ascii="Arial" w:hAnsi="Arial" w:cs="Arial"/>
          <w:kern w:val="0"/>
          <w:sz w:val="24"/>
        </w:rPr>
        <w:t>检测时间：</w:t>
      </w:r>
      <w:r>
        <w:rPr>
          <w:rFonts w:ascii="Arial" w:hAnsi="Arial" w:cs="Arial" w:hint="eastAsia"/>
          <w:kern w:val="0"/>
          <w:sz w:val="24"/>
        </w:rPr>
        <w:t>即日起各系教务人员</w:t>
      </w:r>
      <w:r>
        <w:rPr>
          <w:rFonts w:ascii="Arial" w:hAnsi="Arial" w:cs="Arial"/>
          <w:kern w:val="0"/>
          <w:sz w:val="24"/>
        </w:rPr>
        <w:t>可</w:t>
      </w:r>
      <w:r>
        <w:rPr>
          <w:rFonts w:ascii="Arial" w:hAnsi="Arial" w:cs="Arial" w:hint="eastAsia"/>
          <w:kern w:val="0"/>
          <w:sz w:val="24"/>
        </w:rPr>
        <w:t>通知学生本人</w:t>
      </w:r>
      <w:r>
        <w:rPr>
          <w:rFonts w:ascii="Arial" w:hAnsi="Arial" w:cs="Arial"/>
          <w:kern w:val="0"/>
          <w:sz w:val="24"/>
        </w:rPr>
        <w:t>登录系统提交论文进行检测</w:t>
      </w:r>
      <w:r>
        <w:rPr>
          <w:rFonts w:ascii="Arial" w:hAnsi="Arial" w:cs="Arial" w:hint="eastAsia"/>
          <w:kern w:val="0"/>
          <w:sz w:val="24"/>
        </w:rPr>
        <w:t>，</w:t>
      </w:r>
      <w:r>
        <w:rPr>
          <w:rFonts w:ascii="宋体" w:hAnsi="宋体" w:hint="eastAsia"/>
          <w:sz w:val="24"/>
        </w:rPr>
        <w:t>检测合格方可参加毕业论文答辩</w:t>
      </w:r>
      <w:r>
        <w:rPr>
          <w:rFonts w:ascii="Arial" w:hAnsi="Arial" w:cs="Arial"/>
          <w:kern w:val="0"/>
          <w:sz w:val="24"/>
        </w:rPr>
        <w:t>。</w:t>
      </w:r>
    </w:p>
    <w:p w:rsidR="00DE2DE0" w:rsidRDefault="00C03115">
      <w:pPr>
        <w:widowControl/>
        <w:spacing w:line="360" w:lineRule="auto"/>
        <w:jc w:val="left"/>
        <w:rPr>
          <w:rFonts w:ascii="宋体" w:hAnsi="宋体"/>
          <w:b/>
          <w:bCs/>
          <w:color w:val="000000"/>
          <w:sz w:val="24"/>
        </w:rPr>
      </w:pPr>
      <w:r>
        <w:rPr>
          <w:rFonts w:ascii="宋体" w:hAnsi="宋体" w:hint="eastAsia"/>
          <w:b/>
          <w:bCs/>
          <w:color w:val="000000"/>
          <w:sz w:val="24"/>
        </w:rPr>
        <w:t>三、检测结果认定参考标准</w:t>
      </w:r>
    </w:p>
    <w:tbl>
      <w:tblPr>
        <w:tblStyle w:val="a8"/>
        <w:tblW w:w="8522" w:type="dxa"/>
        <w:tblLayout w:type="fixed"/>
        <w:tblLook w:val="04A0" w:firstRow="1" w:lastRow="0" w:firstColumn="1" w:lastColumn="0" w:noHBand="0" w:noVBand="1"/>
      </w:tblPr>
      <w:tblGrid>
        <w:gridCol w:w="2840"/>
        <w:gridCol w:w="2841"/>
        <w:gridCol w:w="2841"/>
      </w:tblGrid>
      <w:tr w:rsidR="00DE2DE0">
        <w:tc>
          <w:tcPr>
            <w:tcW w:w="2840"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结果类别</w:t>
            </w:r>
          </w:p>
        </w:tc>
        <w:tc>
          <w:tcPr>
            <w:tcW w:w="2841"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检测结果</w:t>
            </w:r>
          </w:p>
        </w:tc>
        <w:tc>
          <w:tcPr>
            <w:tcW w:w="2841"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性质初步认定</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A</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R</w:t>
            </w:r>
            <w:r>
              <w:rPr>
                <w:rFonts w:ascii="Arial" w:hAnsi="Arial" w:cs="Arial"/>
                <w:color w:val="000000"/>
                <w:sz w:val="24"/>
              </w:rPr>
              <w:t>≤</w:t>
            </w:r>
            <w:r>
              <w:rPr>
                <w:rFonts w:ascii="宋体" w:hAnsi="宋体" w:hint="eastAsia"/>
                <w:color w:val="000000"/>
                <w:sz w:val="24"/>
              </w:rPr>
              <w:t>30%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通过检测</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B</w:t>
            </w:r>
          </w:p>
        </w:tc>
        <w:tc>
          <w:tcPr>
            <w:tcW w:w="2841" w:type="dxa"/>
          </w:tcPr>
          <w:p w:rsidR="00DE2DE0" w:rsidRDefault="00C03115">
            <w:pPr>
              <w:widowControl/>
              <w:spacing w:line="360" w:lineRule="auto"/>
              <w:jc w:val="center"/>
              <w:rPr>
                <w:rFonts w:ascii="宋体" w:hAnsi="宋体" w:cs="宋体"/>
                <w:color w:val="000000"/>
                <w:sz w:val="24"/>
              </w:rPr>
            </w:pPr>
            <w:r>
              <w:rPr>
                <w:rFonts w:ascii="宋体" w:hAnsi="宋体" w:hint="eastAsia"/>
                <w:color w:val="000000"/>
                <w:sz w:val="24"/>
              </w:rPr>
              <w:t>30%</w:t>
            </w:r>
            <w:r>
              <w:rPr>
                <w:rFonts w:ascii="宋体" w:hAnsi="宋体" w:cs="宋体" w:hint="eastAsia"/>
                <w:color w:val="000000"/>
                <w:sz w:val="24"/>
              </w:rPr>
              <w:t>&lt;</w:t>
            </w:r>
            <w:r>
              <w:rPr>
                <w:rFonts w:ascii="宋体" w:hAnsi="宋体" w:hint="eastAsia"/>
                <w:color w:val="000000"/>
                <w:sz w:val="24"/>
              </w:rPr>
              <w:t>R</w:t>
            </w:r>
            <w:r>
              <w:rPr>
                <w:rFonts w:ascii="Arial" w:hAnsi="Arial" w:cs="Arial"/>
                <w:color w:val="000000"/>
                <w:sz w:val="24"/>
              </w:rPr>
              <w:t>≤</w:t>
            </w:r>
            <w:r>
              <w:rPr>
                <w:rFonts w:ascii="宋体" w:hAnsi="宋体" w:cs="宋体" w:hint="eastAsia"/>
                <w:color w:val="000000"/>
                <w:sz w:val="24"/>
              </w:rPr>
              <w:t>60%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疑似有抄袭行为</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C</w:t>
            </w:r>
          </w:p>
        </w:tc>
        <w:tc>
          <w:tcPr>
            <w:tcW w:w="2841" w:type="dxa"/>
          </w:tcPr>
          <w:p w:rsidR="00DE2DE0" w:rsidRDefault="00C03115">
            <w:pPr>
              <w:widowControl/>
              <w:spacing w:line="360" w:lineRule="auto"/>
              <w:jc w:val="center"/>
              <w:rPr>
                <w:rFonts w:ascii="宋体" w:hAnsi="宋体" w:cs="宋体"/>
                <w:color w:val="000000"/>
                <w:sz w:val="24"/>
              </w:rPr>
            </w:pPr>
            <w:r>
              <w:rPr>
                <w:rFonts w:ascii="宋体" w:hAnsi="宋体" w:hint="eastAsia"/>
                <w:color w:val="000000"/>
                <w:sz w:val="24"/>
              </w:rPr>
              <w:t>R</w:t>
            </w:r>
            <w:r>
              <w:rPr>
                <w:rFonts w:ascii="宋体" w:hAnsi="宋体" w:cs="宋体" w:hint="eastAsia"/>
                <w:color w:val="000000"/>
                <w:sz w:val="24"/>
              </w:rPr>
              <w:t>&gt;60%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疑似有严重抄袭行为</w:t>
            </w:r>
          </w:p>
        </w:tc>
      </w:tr>
    </w:tbl>
    <w:p w:rsidR="00DE2DE0" w:rsidRDefault="00C03115">
      <w:pPr>
        <w:tabs>
          <w:tab w:val="left" w:pos="315"/>
        </w:tabs>
        <w:spacing w:line="360" w:lineRule="auto"/>
        <w:ind w:firstLineChars="250" w:firstLine="600"/>
        <w:jc w:val="left"/>
        <w:rPr>
          <w:rFonts w:ascii="宋体" w:hAnsi="宋体"/>
          <w:color w:val="000000"/>
          <w:sz w:val="24"/>
        </w:rPr>
      </w:pPr>
      <w:r>
        <w:rPr>
          <w:rFonts w:ascii="宋体" w:hAnsi="宋体" w:hint="eastAsia"/>
          <w:color w:val="000000"/>
          <w:sz w:val="24"/>
        </w:rPr>
        <w:t>注：R为文字复制比，是指被检测论文与非本人学术成果的文字重合字数占全文的百分比。</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1．第一次检测文字复制比在30%以下（含30%）的学生（A类），视为通过检测，但仍需修改后参加答辩；</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2．第一次检测文字复制比在30%～60%之间（含60%）的学生（B类），由指导教师根据检测结果指导学生进行论文修改，修改时间至少1周，修改后的毕业论文需由指导老师审核，学生向系教务办提交指导老师审核意见的相关证明材料后方可进行第二次检测（材料可为QQ、</w:t>
      </w:r>
      <w:proofErr w:type="gramStart"/>
      <w:r>
        <w:rPr>
          <w:rFonts w:ascii="宋体" w:hAnsi="宋体" w:hint="eastAsia"/>
          <w:color w:val="000000"/>
          <w:sz w:val="24"/>
        </w:rPr>
        <w:t>微信等</w:t>
      </w:r>
      <w:proofErr w:type="gramEnd"/>
      <w:r>
        <w:rPr>
          <w:rFonts w:ascii="宋体" w:hAnsi="宋体" w:hint="eastAsia"/>
          <w:color w:val="000000"/>
          <w:sz w:val="24"/>
        </w:rPr>
        <w:t>通讯工具截图）。复检后的文字复制比降至30%及以下者，视为通过检测；2次修改检测后仍未通过者，则取消该生毕业论文（设计）当次答辩资格；</w:t>
      </w:r>
    </w:p>
    <w:p w:rsidR="00DE2DE0" w:rsidRDefault="00C03115">
      <w:pPr>
        <w:spacing w:line="360" w:lineRule="auto"/>
        <w:ind w:firstLineChars="200" w:firstLine="480"/>
        <w:jc w:val="left"/>
        <w:rPr>
          <w:rFonts w:ascii="宋体" w:hAnsi="宋体"/>
          <w:color w:val="000000"/>
          <w:sz w:val="24"/>
          <w:u w:val="single"/>
        </w:rPr>
      </w:pPr>
      <w:r>
        <w:rPr>
          <w:rFonts w:ascii="宋体" w:hAnsi="宋体" w:hint="eastAsia"/>
          <w:color w:val="000000"/>
          <w:sz w:val="24"/>
        </w:rPr>
        <w:t>3．</w:t>
      </w:r>
      <w:r>
        <w:rPr>
          <w:rFonts w:ascii="宋体" w:hAnsi="宋体" w:hint="eastAsia"/>
          <w:b/>
          <w:bCs/>
          <w:color w:val="000000"/>
          <w:sz w:val="24"/>
          <w:u w:val="single"/>
        </w:rPr>
        <w:t>第一次检测文字复制比在60%以上的学生（C类），经学院认定为严重抄袭行为者，则取消该生毕业论文（设计）当次答辩资格</w:t>
      </w:r>
      <w:r>
        <w:rPr>
          <w:rFonts w:ascii="宋体" w:hAnsi="宋体" w:hint="eastAsia"/>
          <w:color w:val="000000"/>
          <w:sz w:val="24"/>
          <w:u w:val="single"/>
        </w:rPr>
        <w:t>。</w:t>
      </w:r>
    </w:p>
    <w:p w:rsidR="00A31263" w:rsidRPr="00A31263" w:rsidRDefault="00A31263">
      <w:pPr>
        <w:spacing w:line="360" w:lineRule="auto"/>
        <w:ind w:firstLineChars="200" w:firstLine="480"/>
        <w:jc w:val="left"/>
        <w:rPr>
          <w:rFonts w:ascii="宋体" w:hAnsi="宋体"/>
          <w:color w:val="000000"/>
          <w:sz w:val="24"/>
        </w:rPr>
      </w:pPr>
      <w:r w:rsidRPr="00A31263">
        <w:rPr>
          <w:rFonts w:ascii="宋体" w:hAnsi="宋体" w:hint="eastAsia"/>
          <w:color w:val="000000"/>
          <w:sz w:val="24"/>
        </w:rPr>
        <w:t>4</w:t>
      </w:r>
      <w:r>
        <w:rPr>
          <w:rFonts w:ascii="宋体" w:hAnsi="宋体" w:hint="eastAsia"/>
          <w:color w:val="000000"/>
          <w:sz w:val="24"/>
        </w:rPr>
        <w:t>. 学院将对答辩后</w:t>
      </w:r>
      <w:r w:rsidR="003565D8">
        <w:rPr>
          <w:rFonts w:ascii="宋体" w:hAnsi="宋体" w:hint="eastAsia"/>
          <w:color w:val="000000"/>
          <w:sz w:val="24"/>
        </w:rPr>
        <w:t>的毕业论文（设计）</w:t>
      </w:r>
      <w:r>
        <w:rPr>
          <w:rFonts w:ascii="宋体" w:hAnsi="宋体" w:hint="eastAsia"/>
          <w:color w:val="000000"/>
          <w:sz w:val="24"/>
        </w:rPr>
        <w:t>终稿进行复检，</w:t>
      </w:r>
      <w:r w:rsidR="003565D8">
        <w:rPr>
          <w:rFonts w:ascii="宋体" w:hAnsi="宋体" w:hint="eastAsia"/>
          <w:color w:val="000000"/>
          <w:sz w:val="24"/>
        </w:rPr>
        <w:t>检测</w:t>
      </w:r>
      <w:r>
        <w:rPr>
          <w:rFonts w:ascii="宋体" w:hAnsi="宋体" w:hint="eastAsia"/>
          <w:color w:val="000000"/>
          <w:sz w:val="24"/>
        </w:rPr>
        <w:t>文字复制</w:t>
      </w:r>
      <w:r w:rsidR="00CB5C91">
        <w:rPr>
          <w:rFonts w:ascii="宋体" w:hAnsi="宋体" w:hint="eastAsia"/>
          <w:color w:val="000000"/>
          <w:sz w:val="24"/>
        </w:rPr>
        <w:t>比</w:t>
      </w:r>
      <w:r>
        <w:rPr>
          <w:rFonts w:ascii="宋体" w:hAnsi="宋体" w:hint="eastAsia"/>
          <w:color w:val="000000"/>
          <w:sz w:val="24"/>
        </w:rPr>
        <w:t>在30%以上（不含30%）</w:t>
      </w:r>
      <w:r w:rsidR="00CB5C91">
        <w:rPr>
          <w:rFonts w:ascii="宋体" w:hAnsi="宋体" w:hint="eastAsia"/>
          <w:color w:val="000000"/>
          <w:sz w:val="24"/>
        </w:rPr>
        <w:t>的学生</w:t>
      </w:r>
      <w:r>
        <w:rPr>
          <w:rFonts w:ascii="宋体" w:hAnsi="宋体" w:hint="eastAsia"/>
          <w:color w:val="000000"/>
          <w:sz w:val="24"/>
        </w:rPr>
        <w:t>视为</w:t>
      </w:r>
      <w:r w:rsidR="003565D8">
        <w:rPr>
          <w:rFonts w:ascii="宋体" w:hAnsi="宋体" w:hint="eastAsia"/>
          <w:color w:val="000000"/>
          <w:sz w:val="24"/>
        </w:rPr>
        <w:t>毕业论文（设计）</w:t>
      </w:r>
      <w:r>
        <w:rPr>
          <w:rFonts w:ascii="宋体" w:hAnsi="宋体" w:hint="eastAsia"/>
          <w:color w:val="000000"/>
          <w:sz w:val="24"/>
        </w:rPr>
        <w:t>不合格，答辩成绩无效。</w:t>
      </w:r>
    </w:p>
    <w:p w:rsidR="00DE2DE0" w:rsidRDefault="00C03115">
      <w:pPr>
        <w:spacing w:line="360" w:lineRule="auto"/>
        <w:jc w:val="left"/>
        <w:rPr>
          <w:rFonts w:ascii="Arial" w:hAnsi="Arial" w:cs="Arial"/>
          <w:b/>
          <w:bCs/>
          <w:kern w:val="0"/>
          <w:sz w:val="24"/>
        </w:rPr>
      </w:pPr>
      <w:r>
        <w:rPr>
          <w:rFonts w:ascii="Arial" w:hAnsi="Arial" w:cs="Arial" w:hint="eastAsia"/>
          <w:b/>
          <w:bCs/>
          <w:kern w:val="0"/>
          <w:sz w:val="24"/>
        </w:rPr>
        <w:t>四、论文抽检</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1.学生提交论文终稿后，学院教务办将依据“教育部关于印发《本科毕业论文（设计）抽检办法（试行）》的通知”（教督〔2020〕5号）文件精神，对2022届本科毕业论文（设计）按10%的比例进行抽检，各系教务人员根据抽检比例上报学生论文终稿。</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2.被抽检论文，由教务办统一进行检测，若发现检测结果R&gt;30%，或者学生提交</w:t>
      </w:r>
      <w:r>
        <w:rPr>
          <w:rFonts w:ascii="宋体" w:hAnsi="宋体" w:hint="eastAsia"/>
          <w:color w:val="000000"/>
          <w:sz w:val="24"/>
        </w:rPr>
        <w:lastRenderedPageBreak/>
        <w:t>的论文终稿与其</w:t>
      </w:r>
      <w:proofErr w:type="gramStart"/>
      <w:r>
        <w:rPr>
          <w:rFonts w:ascii="宋体" w:hAnsi="宋体" w:hint="eastAsia"/>
          <w:color w:val="000000"/>
          <w:sz w:val="24"/>
        </w:rPr>
        <w:t>查重通过</w:t>
      </w:r>
      <w:proofErr w:type="gramEnd"/>
      <w:r>
        <w:rPr>
          <w:rFonts w:ascii="宋体" w:hAnsi="宋体" w:hint="eastAsia"/>
          <w:color w:val="000000"/>
          <w:sz w:val="24"/>
        </w:rPr>
        <w:t>的论文差异较大，或者存在“文字”变“图片”等逃避检测系统检测的行为，将取消当年毕业论文（设计）答辩成绩，严肃处理。</w:t>
      </w:r>
    </w:p>
    <w:p w:rsidR="00DE2DE0" w:rsidRDefault="00C03115">
      <w:pPr>
        <w:widowControl/>
        <w:snapToGrid w:val="0"/>
        <w:spacing w:line="360" w:lineRule="auto"/>
        <w:jc w:val="left"/>
        <w:rPr>
          <w:rFonts w:ascii="Arial" w:hAnsi="Arial" w:cs="Arial"/>
          <w:kern w:val="0"/>
          <w:sz w:val="18"/>
          <w:szCs w:val="18"/>
        </w:rPr>
      </w:pPr>
      <w:r>
        <w:rPr>
          <w:rFonts w:ascii="Arial" w:hAnsi="Arial" w:cs="Arial" w:hint="eastAsia"/>
          <w:b/>
          <w:bCs/>
          <w:kern w:val="0"/>
          <w:sz w:val="24"/>
        </w:rPr>
        <w:t>五</w:t>
      </w:r>
      <w:r>
        <w:rPr>
          <w:rFonts w:ascii="Arial" w:hAnsi="Arial" w:cs="Arial"/>
          <w:b/>
          <w:bCs/>
          <w:kern w:val="0"/>
          <w:sz w:val="24"/>
        </w:rPr>
        <w:t>、注意事项</w:t>
      </w:r>
    </w:p>
    <w:p w:rsidR="00DE2DE0" w:rsidRDefault="00C03115">
      <w:pPr>
        <w:widowControl/>
        <w:spacing w:line="360" w:lineRule="auto"/>
        <w:ind w:firstLineChars="200" w:firstLine="480"/>
        <w:jc w:val="left"/>
        <w:rPr>
          <w:rFonts w:ascii="宋体" w:eastAsiaTheme="minorEastAsia" w:hAnsi="宋体"/>
          <w:sz w:val="24"/>
        </w:rPr>
      </w:pPr>
      <w:r>
        <w:rPr>
          <w:rFonts w:ascii="宋体" w:hAnsi="宋体" w:hint="eastAsia"/>
          <w:sz w:val="24"/>
        </w:rPr>
        <w:t>1</w:t>
      </w:r>
      <w:r w:rsidR="004C582A">
        <w:rPr>
          <w:rFonts w:ascii="宋体" w:hAnsi="宋体" w:hint="eastAsia"/>
          <w:sz w:val="24"/>
        </w:rPr>
        <w:t>．各系</w:t>
      </w:r>
      <w:proofErr w:type="gramStart"/>
      <w:r w:rsidR="004C582A">
        <w:rPr>
          <w:rFonts w:ascii="宋体" w:hAnsi="宋体" w:hint="eastAsia"/>
          <w:sz w:val="24"/>
        </w:rPr>
        <w:t>教务办</w:t>
      </w:r>
      <w:r>
        <w:rPr>
          <w:rFonts w:ascii="宋体" w:hAnsi="宋体" w:hint="eastAsia"/>
          <w:sz w:val="24"/>
        </w:rPr>
        <w:t>须以</w:t>
      </w:r>
      <w:proofErr w:type="gramEnd"/>
      <w:r>
        <w:rPr>
          <w:rFonts w:ascii="宋体" w:hAnsi="宋体" w:hint="eastAsia"/>
          <w:sz w:val="24"/>
        </w:rPr>
        <w:t>专业为单位组织审核电子版本科毕业论文（设计），通过后再通知学生提交检测，并将纸质版本科毕业论文（设计）整理归档。</w:t>
      </w:r>
    </w:p>
    <w:p w:rsidR="00DE2DE0" w:rsidRDefault="00C03115">
      <w:pPr>
        <w:widowControl/>
        <w:spacing w:line="360" w:lineRule="auto"/>
        <w:ind w:firstLineChars="200" w:firstLine="480"/>
        <w:jc w:val="left"/>
        <w:rPr>
          <w:rFonts w:ascii="Arial" w:hAnsi="Arial" w:cs="Arial"/>
          <w:kern w:val="0"/>
          <w:sz w:val="24"/>
        </w:rPr>
      </w:pPr>
      <w:r>
        <w:rPr>
          <w:rFonts w:ascii="宋体" w:hAnsi="宋体" w:hint="eastAsia"/>
          <w:color w:val="000000"/>
          <w:sz w:val="24"/>
        </w:rPr>
        <w:t>2．</w:t>
      </w:r>
      <w:r>
        <w:rPr>
          <w:rFonts w:ascii="Arial" w:hAnsi="Arial" w:cs="Arial"/>
          <w:kern w:val="0"/>
          <w:sz w:val="24"/>
        </w:rPr>
        <w:t>学生</w:t>
      </w:r>
      <w:r>
        <w:rPr>
          <w:rFonts w:ascii="Arial" w:hAnsi="Arial" w:cs="Arial" w:hint="eastAsia"/>
          <w:kern w:val="0"/>
          <w:sz w:val="24"/>
        </w:rPr>
        <w:t>和各相关老师</w:t>
      </w:r>
      <w:r>
        <w:rPr>
          <w:rFonts w:ascii="Arial" w:hAnsi="Arial" w:cs="Arial"/>
          <w:kern w:val="0"/>
          <w:sz w:val="24"/>
        </w:rPr>
        <w:t>应</w:t>
      </w:r>
      <w:r>
        <w:rPr>
          <w:rFonts w:ascii="Arial" w:hAnsi="Arial" w:cs="Arial" w:hint="eastAsia"/>
          <w:kern w:val="0"/>
          <w:sz w:val="24"/>
        </w:rPr>
        <w:t>严格按照学院要求的时间及操作流程提交论文，</w:t>
      </w:r>
      <w:r>
        <w:rPr>
          <w:rFonts w:ascii="Arial" w:hAnsi="Arial" w:cs="Arial"/>
          <w:kern w:val="0"/>
          <w:sz w:val="24"/>
        </w:rPr>
        <w:t>严肃对待、谨慎操作，防止误传误检。</w:t>
      </w:r>
    </w:p>
    <w:p w:rsidR="00DE2DE0" w:rsidRDefault="00DE2DE0">
      <w:pPr>
        <w:widowControl/>
        <w:spacing w:line="360" w:lineRule="auto"/>
        <w:jc w:val="left"/>
        <w:rPr>
          <w:rFonts w:ascii="Arial" w:hAnsi="Arial" w:cs="Arial"/>
          <w:kern w:val="0"/>
          <w:sz w:val="24"/>
        </w:rPr>
      </w:pPr>
    </w:p>
    <w:p w:rsidR="00DE2DE0" w:rsidRDefault="00C03115">
      <w:pPr>
        <w:widowControl/>
        <w:spacing w:line="360" w:lineRule="auto"/>
        <w:jc w:val="left"/>
        <w:rPr>
          <w:rFonts w:ascii="Arial" w:hAnsi="Arial" w:cs="Arial"/>
          <w:kern w:val="0"/>
          <w:sz w:val="24"/>
        </w:rPr>
      </w:pPr>
      <w:r>
        <w:rPr>
          <w:rFonts w:ascii="Arial" w:hAnsi="Arial" w:cs="Arial" w:hint="eastAsia"/>
          <w:kern w:val="0"/>
          <w:sz w:val="24"/>
        </w:rPr>
        <w:t>附件：</w:t>
      </w:r>
    </w:p>
    <w:p w:rsidR="00DE2DE0" w:rsidRDefault="00C03115">
      <w:pPr>
        <w:widowControl/>
        <w:numPr>
          <w:ilvl w:val="0"/>
          <w:numId w:val="1"/>
        </w:numPr>
        <w:spacing w:line="360" w:lineRule="auto"/>
        <w:jc w:val="left"/>
        <w:rPr>
          <w:rFonts w:ascii="楷体" w:eastAsia="楷体" w:hAnsi="楷体" w:cs="楷体"/>
          <w:color w:val="000000"/>
          <w:sz w:val="24"/>
        </w:rPr>
      </w:pPr>
      <w:r>
        <w:rPr>
          <w:rFonts w:ascii="楷体" w:eastAsia="楷体" w:hAnsi="楷体" w:cs="楷体" w:hint="eastAsia"/>
          <w:color w:val="000000"/>
          <w:sz w:val="24"/>
        </w:rPr>
        <w:t>《湖南师范大学树达学院本科毕业论文（设计）“查重”检测工作管理办法》</w:t>
      </w:r>
    </w:p>
    <w:p w:rsidR="00DE2DE0" w:rsidRDefault="00C03115">
      <w:pPr>
        <w:widowControl/>
        <w:spacing w:line="360" w:lineRule="auto"/>
        <w:jc w:val="left"/>
        <w:rPr>
          <w:rFonts w:ascii="楷体" w:eastAsia="楷体" w:hAnsi="楷体" w:cs="楷体"/>
          <w:color w:val="000000"/>
          <w:sz w:val="24"/>
        </w:rPr>
      </w:pPr>
      <w:r>
        <w:rPr>
          <w:rFonts w:ascii="楷体" w:eastAsia="楷体" w:hAnsi="楷体" w:cs="楷体" w:hint="eastAsia"/>
          <w:color w:val="000000"/>
          <w:sz w:val="24"/>
        </w:rPr>
        <w:t>2.《</w:t>
      </w:r>
      <w:bookmarkStart w:id="1" w:name="_Toc7467"/>
      <w:bookmarkStart w:id="2" w:name="_Toc21346"/>
      <w:proofErr w:type="spellStart"/>
      <w:r w:rsidR="008F6A19">
        <w:rPr>
          <w:rFonts w:ascii="楷体" w:eastAsia="楷体" w:hAnsi="楷体" w:cs="楷体" w:hint="eastAsia"/>
          <w:color w:val="000000"/>
          <w:sz w:val="24"/>
        </w:rPr>
        <w:t>GoCheck</w:t>
      </w:r>
      <w:proofErr w:type="spellEnd"/>
      <w:r>
        <w:rPr>
          <w:rFonts w:ascii="楷体" w:eastAsia="楷体" w:hAnsi="楷体" w:cs="楷体" w:hint="eastAsia"/>
          <w:color w:val="000000"/>
          <w:sz w:val="24"/>
        </w:rPr>
        <w:t>论文检测系统操作手册</w:t>
      </w:r>
      <w:bookmarkEnd w:id="1"/>
      <w:bookmarkEnd w:id="2"/>
      <w:r>
        <w:rPr>
          <w:rFonts w:ascii="楷体" w:eastAsia="楷体" w:hAnsi="楷体" w:cs="楷体" w:hint="eastAsia"/>
          <w:color w:val="000000"/>
          <w:sz w:val="24"/>
        </w:rPr>
        <w:t>》 </w:t>
      </w:r>
    </w:p>
    <w:p w:rsidR="00DE2DE0" w:rsidRDefault="00DE2DE0">
      <w:pPr>
        <w:widowControl/>
        <w:spacing w:line="360" w:lineRule="auto"/>
        <w:jc w:val="left"/>
        <w:rPr>
          <w:rFonts w:ascii="Arial" w:hAnsi="Arial" w:cs="Arial"/>
          <w:kern w:val="0"/>
          <w:sz w:val="18"/>
          <w:szCs w:val="18"/>
        </w:rPr>
      </w:pPr>
    </w:p>
    <w:p w:rsidR="00DE2DE0" w:rsidRDefault="00DE2DE0">
      <w:pPr>
        <w:widowControl/>
        <w:spacing w:line="360" w:lineRule="auto"/>
        <w:jc w:val="left"/>
        <w:rPr>
          <w:rFonts w:ascii="Arial" w:hAnsi="Arial" w:cs="Arial"/>
          <w:kern w:val="0"/>
          <w:sz w:val="18"/>
          <w:szCs w:val="18"/>
        </w:rPr>
      </w:pPr>
    </w:p>
    <w:p w:rsidR="00DE2DE0" w:rsidRDefault="00DE2DE0">
      <w:pPr>
        <w:widowControl/>
        <w:spacing w:line="360" w:lineRule="auto"/>
        <w:jc w:val="left"/>
        <w:rPr>
          <w:rFonts w:ascii="Arial" w:hAnsi="Arial" w:cs="Arial"/>
          <w:kern w:val="0"/>
          <w:sz w:val="18"/>
          <w:szCs w:val="18"/>
        </w:rPr>
      </w:pPr>
    </w:p>
    <w:p w:rsidR="00DE2DE0" w:rsidRDefault="00DE2DE0">
      <w:pPr>
        <w:widowControl/>
        <w:spacing w:line="360" w:lineRule="auto"/>
        <w:jc w:val="left"/>
        <w:rPr>
          <w:rFonts w:ascii="Arial" w:hAnsi="Arial" w:cs="Arial"/>
          <w:kern w:val="0"/>
          <w:sz w:val="18"/>
          <w:szCs w:val="18"/>
        </w:rPr>
      </w:pPr>
    </w:p>
    <w:p w:rsidR="00DE2DE0" w:rsidRDefault="00DE2DE0">
      <w:pPr>
        <w:widowControl/>
        <w:spacing w:line="360" w:lineRule="auto"/>
        <w:jc w:val="left"/>
        <w:rPr>
          <w:rFonts w:ascii="Arial" w:hAnsi="Arial" w:cs="Arial"/>
          <w:kern w:val="0"/>
          <w:sz w:val="18"/>
          <w:szCs w:val="18"/>
        </w:rPr>
      </w:pPr>
    </w:p>
    <w:p w:rsidR="00DE2DE0" w:rsidRDefault="00C03115">
      <w:pPr>
        <w:widowControl/>
        <w:spacing w:line="360" w:lineRule="auto"/>
        <w:ind w:firstLine="5520"/>
        <w:jc w:val="left"/>
        <w:rPr>
          <w:rFonts w:ascii="Arial" w:hAnsi="Arial" w:cs="Arial"/>
          <w:kern w:val="0"/>
          <w:sz w:val="28"/>
          <w:szCs w:val="28"/>
        </w:rPr>
      </w:pPr>
      <w:proofErr w:type="gramStart"/>
      <w:r>
        <w:rPr>
          <w:rFonts w:ascii="Arial" w:hAnsi="Arial" w:cs="Arial" w:hint="eastAsia"/>
          <w:kern w:val="0"/>
          <w:sz w:val="28"/>
          <w:szCs w:val="28"/>
        </w:rPr>
        <w:t>树达学院</w:t>
      </w:r>
      <w:proofErr w:type="gramEnd"/>
      <w:r>
        <w:rPr>
          <w:rFonts w:ascii="Arial" w:hAnsi="Arial" w:cs="Arial" w:hint="eastAsia"/>
          <w:kern w:val="0"/>
          <w:sz w:val="28"/>
          <w:szCs w:val="28"/>
        </w:rPr>
        <w:t>教务办</w:t>
      </w:r>
    </w:p>
    <w:p w:rsidR="00DE2DE0" w:rsidRDefault="00C03115">
      <w:pPr>
        <w:widowControl/>
        <w:spacing w:line="360" w:lineRule="auto"/>
        <w:ind w:firstLine="5520"/>
        <w:jc w:val="left"/>
        <w:rPr>
          <w:rFonts w:ascii="Arial" w:hAnsi="Arial" w:cs="Arial"/>
          <w:kern w:val="0"/>
          <w:sz w:val="24"/>
        </w:rPr>
      </w:pPr>
      <w:r>
        <w:rPr>
          <w:rFonts w:ascii="Arial" w:hAnsi="Arial" w:cs="Arial" w:hint="eastAsia"/>
          <w:kern w:val="0"/>
          <w:sz w:val="24"/>
        </w:rPr>
        <w:t>2022</w:t>
      </w:r>
      <w:r>
        <w:rPr>
          <w:rFonts w:ascii="Arial" w:hAnsi="Arial" w:cs="Arial"/>
          <w:kern w:val="0"/>
          <w:sz w:val="24"/>
        </w:rPr>
        <w:t>年</w:t>
      </w:r>
      <w:r>
        <w:rPr>
          <w:rFonts w:ascii="Arial" w:hAnsi="Arial" w:cs="Arial" w:hint="eastAsia"/>
          <w:kern w:val="0"/>
          <w:sz w:val="24"/>
        </w:rPr>
        <w:t>4</w:t>
      </w:r>
      <w:r>
        <w:rPr>
          <w:rFonts w:ascii="Arial" w:hAnsi="Arial" w:cs="Arial"/>
          <w:kern w:val="0"/>
          <w:sz w:val="24"/>
        </w:rPr>
        <w:t>月</w:t>
      </w:r>
      <w:r w:rsidR="00B86EA8">
        <w:rPr>
          <w:rFonts w:ascii="Arial" w:hAnsi="Arial" w:cs="Arial" w:hint="eastAsia"/>
          <w:kern w:val="0"/>
          <w:sz w:val="24"/>
        </w:rPr>
        <w:t>11</w:t>
      </w:r>
      <w:r>
        <w:rPr>
          <w:rFonts w:ascii="Arial" w:hAnsi="Arial" w:cs="Arial"/>
          <w:kern w:val="0"/>
          <w:sz w:val="24"/>
        </w:rPr>
        <w:t>日</w:t>
      </w: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DE2DE0">
      <w:pPr>
        <w:widowControl/>
        <w:jc w:val="left"/>
        <w:rPr>
          <w:rFonts w:ascii="Arial" w:hAnsi="Arial" w:cs="Arial"/>
          <w:kern w:val="0"/>
          <w:sz w:val="24"/>
        </w:rPr>
      </w:pPr>
    </w:p>
    <w:p w:rsidR="00DE2DE0" w:rsidRDefault="00C03115">
      <w:pPr>
        <w:widowControl/>
        <w:jc w:val="left"/>
        <w:rPr>
          <w:rFonts w:ascii="Arial" w:hAnsi="Arial" w:cs="Arial"/>
          <w:kern w:val="0"/>
          <w:sz w:val="24"/>
        </w:rPr>
      </w:pPr>
      <w:r>
        <w:rPr>
          <w:rFonts w:ascii="Arial" w:hAnsi="Arial" w:cs="Arial" w:hint="eastAsia"/>
          <w:kern w:val="0"/>
          <w:sz w:val="24"/>
        </w:rPr>
        <w:t>附件：</w:t>
      </w:r>
      <w:r>
        <w:rPr>
          <w:rFonts w:ascii="Arial" w:hAnsi="Arial" w:cs="Arial" w:hint="eastAsia"/>
          <w:kern w:val="0"/>
          <w:sz w:val="24"/>
        </w:rPr>
        <w:t>1</w:t>
      </w:r>
    </w:p>
    <w:p w:rsidR="00DE2DE0" w:rsidRDefault="00DE2DE0">
      <w:pPr>
        <w:widowControl/>
        <w:jc w:val="left"/>
        <w:rPr>
          <w:rFonts w:ascii="Arial" w:hAnsi="Arial" w:cs="Arial"/>
          <w:kern w:val="0"/>
          <w:sz w:val="24"/>
        </w:rPr>
      </w:pPr>
    </w:p>
    <w:p w:rsidR="00DE2DE0" w:rsidRDefault="00C03115">
      <w:pPr>
        <w:jc w:val="center"/>
        <w:rPr>
          <w:rFonts w:ascii="黑体" w:eastAsia="黑体" w:hAnsi="黑体" w:cs="黑体"/>
          <w:sz w:val="32"/>
          <w:szCs w:val="32"/>
        </w:rPr>
      </w:pPr>
      <w:r>
        <w:rPr>
          <w:rFonts w:ascii="黑体" w:eastAsia="黑体" w:hAnsi="黑体" w:cs="黑体" w:hint="eastAsia"/>
          <w:sz w:val="32"/>
          <w:szCs w:val="32"/>
        </w:rPr>
        <w:t>湖南师范大学树达学院本科毕业论文（设计）</w:t>
      </w:r>
    </w:p>
    <w:p w:rsidR="00DE2DE0" w:rsidRDefault="00C03115">
      <w:pPr>
        <w:jc w:val="center"/>
        <w:rPr>
          <w:rFonts w:ascii="黑体" w:eastAsia="黑体" w:hAnsi="黑体" w:cs="黑体"/>
          <w:sz w:val="32"/>
          <w:szCs w:val="32"/>
        </w:rPr>
      </w:pPr>
      <w:r>
        <w:rPr>
          <w:rFonts w:ascii="黑体" w:eastAsia="黑体" w:hAnsi="黑体" w:cs="黑体" w:hint="eastAsia"/>
          <w:sz w:val="32"/>
          <w:szCs w:val="32"/>
        </w:rPr>
        <w:t>“查重”检测工作管理办法</w:t>
      </w:r>
    </w:p>
    <w:p w:rsidR="00A31263" w:rsidRDefault="00A31263">
      <w:pPr>
        <w:jc w:val="center"/>
        <w:rPr>
          <w:rFonts w:ascii="黑体" w:eastAsia="黑体" w:hAnsi="黑体" w:cs="黑体"/>
          <w:sz w:val="32"/>
          <w:szCs w:val="32"/>
        </w:rPr>
      </w:pPr>
      <w:r w:rsidRPr="003565D8">
        <w:rPr>
          <w:rFonts w:asciiTheme="majorEastAsia" w:eastAsiaTheme="majorEastAsia" w:hAnsiTheme="majorEastAsia" w:cs="黑体" w:hint="eastAsia"/>
          <w:sz w:val="28"/>
          <w:szCs w:val="28"/>
        </w:rPr>
        <w:t>（2022年修订</w:t>
      </w:r>
      <w:r>
        <w:rPr>
          <w:rFonts w:ascii="黑体" w:eastAsia="黑体" w:hAnsi="黑体" w:cs="黑体" w:hint="eastAsia"/>
          <w:sz w:val="32"/>
          <w:szCs w:val="32"/>
        </w:rPr>
        <w:t>）</w:t>
      </w:r>
    </w:p>
    <w:p w:rsidR="00DE2DE0" w:rsidRDefault="00C03115">
      <w:pPr>
        <w:widowControl/>
        <w:spacing w:line="360" w:lineRule="auto"/>
        <w:ind w:firstLine="420"/>
        <w:jc w:val="left"/>
        <w:rPr>
          <w:rFonts w:ascii="宋体" w:hAnsi="宋体"/>
          <w:color w:val="000000"/>
          <w:sz w:val="24"/>
        </w:rPr>
      </w:pPr>
      <w:r>
        <w:rPr>
          <w:rFonts w:ascii="宋体" w:hAnsi="宋体"/>
          <w:color w:val="000000"/>
          <w:sz w:val="24"/>
        </w:rPr>
        <w:t>为进一步提高毕业论文（设计）教学质量，加强</w:t>
      </w:r>
      <w:r>
        <w:rPr>
          <w:rFonts w:ascii="宋体" w:hAnsi="宋体" w:hint="eastAsia"/>
          <w:color w:val="000000"/>
          <w:sz w:val="24"/>
        </w:rPr>
        <w:t>诚信机制建设</w:t>
      </w:r>
      <w:r>
        <w:rPr>
          <w:rFonts w:ascii="宋体" w:hAnsi="宋体"/>
          <w:color w:val="000000"/>
          <w:sz w:val="24"/>
        </w:rPr>
        <w:t>，</w:t>
      </w:r>
      <w:r>
        <w:rPr>
          <w:rFonts w:ascii="宋体" w:hAnsi="宋体" w:hint="eastAsia"/>
          <w:color w:val="000000"/>
          <w:sz w:val="24"/>
        </w:rPr>
        <w:t>培养学生在学术研究中</w:t>
      </w:r>
      <w:r>
        <w:rPr>
          <w:rFonts w:ascii="宋体" w:hAnsi="宋体"/>
          <w:color w:val="000000"/>
          <w:sz w:val="24"/>
        </w:rPr>
        <w:t>科学引用文献资料</w:t>
      </w:r>
      <w:r>
        <w:rPr>
          <w:rFonts w:ascii="宋体" w:hAnsi="宋体" w:hint="eastAsia"/>
          <w:color w:val="000000"/>
          <w:sz w:val="24"/>
        </w:rPr>
        <w:t>的良好习惯</w:t>
      </w:r>
      <w:r>
        <w:rPr>
          <w:rFonts w:ascii="宋体" w:hAnsi="宋体"/>
          <w:color w:val="000000"/>
          <w:sz w:val="24"/>
        </w:rPr>
        <w:t>，杜绝抄袭、拷贝等学术不端现象的发生</w:t>
      </w:r>
      <w:r>
        <w:rPr>
          <w:rFonts w:ascii="宋体" w:hAnsi="宋体" w:hint="eastAsia"/>
          <w:color w:val="000000"/>
          <w:sz w:val="24"/>
        </w:rPr>
        <w:t>，</w:t>
      </w:r>
      <w:r>
        <w:rPr>
          <w:rFonts w:ascii="宋体" w:hAnsi="宋体"/>
          <w:color w:val="000000"/>
          <w:sz w:val="24"/>
        </w:rPr>
        <w:t>学</w:t>
      </w:r>
      <w:r>
        <w:rPr>
          <w:rFonts w:ascii="宋体" w:hAnsi="宋体" w:hint="eastAsia"/>
          <w:color w:val="000000"/>
          <w:sz w:val="24"/>
        </w:rPr>
        <w:t>院将</w:t>
      </w:r>
      <w:r>
        <w:rPr>
          <w:rFonts w:ascii="宋体" w:hAnsi="宋体"/>
          <w:color w:val="000000"/>
          <w:sz w:val="24"/>
        </w:rPr>
        <w:t>对</w:t>
      </w:r>
      <w:r>
        <w:rPr>
          <w:rFonts w:ascii="宋体" w:hAnsi="宋体" w:hint="eastAsia"/>
          <w:color w:val="000000"/>
          <w:sz w:val="24"/>
        </w:rPr>
        <w:t>本科</w:t>
      </w:r>
      <w:r>
        <w:rPr>
          <w:rFonts w:ascii="宋体" w:hAnsi="宋体"/>
          <w:color w:val="000000"/>
          <w:sz w:val="24"/>
        </w:rPr>
        <w:t>毕业论文（设计）进行检测，现</w:t>
      </w:r>
      <w:r>
        <w:rPr>
          <w:rFonts w:ascii="宋体" w:hAnsi="宋体" w:hint="eastAsia"/>
          <w:color w:val="000000"/>
          <w:sz w:val="24"/>
        </w:rPr>
        <w:t>制定管理办法</w:t>
      </w:r>
      <w:r>
        <w:rPr>
          <w:rFonts w:ascii="宋体" w:hAnsi="宋体"/>
          <w:color w:val="000000"/>
          <w:sz w:val="24"/>
        </w:rPr>
        <w:t>如下</w:t>
      </w:r>
      <w:r>
        <w:rPr>
          <w:rFonts w:ascii="宋体" w:hAnsi="宋体" w:hint="eastAsia"/>
          <w:color w:val="000000"/>
          <w:sz w:val="24"/>
        </w:rPr>
        <w:t>：</w:t>
      </w:r>
    </w:p>
    <w:p w:rsidR="00DE2DE0" w:rsidRDefault="00C03115">
      <w:pPr>
        <w:widowControl/>
        <w:numPr>
          <w:ilvl w:val="0"/>
          <w:numId w:val="2"/>
        </w:numPr>
        <w:spacing w:line="360" w:lineRule="auto"/>
        <w:jc w:val="left"/>
        <w:rPr>
          <w:rFonts w:ascii="宋体" w:hAnsi="宋体"/>
          <w:b/>
          <w:bCs/>
          <w:color w:val="000000"/>
          <w:sz w:val="24"/>
        </w:rPr>
      </w:pPr>
      <w:r>
        <w:rPr>
          <w:rFonts w:ascii="宋体" w:hAnsi="宋体" w:hint="eastAsia"/>
          <w:b/>
          <w:bCs/>
          <w:color w:val="000000"/>
          <w:sz w:val="24"/>
        </w:rPr>
        <w:t>检测范围</w:t>
      </w:r>
    </w:p>
    <w:p w:rsidR="00DE2DE0" w:rsidRDefault="00C03115">
      <w:pPr>
        <w:widowControl/>
        <w:numPr>
          <w:ilvl w:val="0"/>
          <w:numId w:val="3"/>
        </w:numPr>
        <w:spacing w:line="360" w:lineRule="auto"/>
        <w:ind w:firstLineChars="200" w:firstLine="480"/>
        <w:jc w:val="left"/>
        <w:rPr>
          <w:rFonts w:ascii="宋体" w:hAnsi="宋体"/>
          <w:color w:val="000000"/>
          <w:sz w:val="24"/>
        </w:rPr>
      </w:pPr>
      <w:r>
        <w:rPr>
          <w:rFonts w:ascii="宋体" w:hAnsi="宋体" w:hint="eastAsia"/>
          <w:color w:val="000000"/>
          <w:sz w:val="24"/>
        </w:rPr>
        <w:t>当年申请答辩的本科毕业论文（设计）；</w:t>
      </w:r>
    </w:p>
    <w:p w:rsidR="00DE2DE0" w:rsidRDefault="00C03115">
      <w:pPr>
        <w:widowControl/>
        <w:numPr>
          <w:ilvl w:val="0"/>
          <w:numId w:val="3"/>
        </w:numPr>
        <w:spacing w:line="360" w:lineRule="auto"/>
        <w:ind w:firstLineChars="200" w:firstLine="480"/>
        <w:jc w:val="left"/>
        <w:rPr>
          <w:rFonts w:ascii="宋体" w:hAnsi="宋体"/>
          <w:color w:val="000000"/>
          <w:sz w:val="24"/>
        </w:rPr>
      </w:pPr>
      <w:r>
        <w:rPr>
          <w:rFonts w:ascii="宋体" w:hAnsi="宋体" w:hint="eastAsia"/>
          <w:color w:val="000000"/>
          <w:sz w:val="24"/>
        </w:rPr>
        <w:t>参评院级本科优秀毕业论文（设计）。</w:t>
      </w:r>
    </w:p>
    <w:p w:rsidR="00DE2DE0" w:rsidRDefault="00C03115">
      <w:pPr>
        <w:widowControl/>
        <w:numPr>
          <w:ilvl w:val="0"/>
          <w:numId w:val="2"/>
        </w:numPr>
        <w:spacing w:line="360" w:lineRule="auto"/>
        <w:jc w:val="left"/>
        <w:rPr>
          <w:rFonts w:ascii="宋体" w:hAnsi="宋体"/>
          <w:b/>
          <w:bCs/>
          <w:color w:val="000000"/>
          <w:sz w:val="24"/>
        </w:rPr>
      </w:pPr>
      <w:r>
        <w:rPr>
          <w:rFonts w:ascii="宋体" w:hAnsi="宋体" w:hint="eastAsia"/>
          <w:b/>
          <w:bCs/>
          <w:color w:val="000000"/>
          <w:sz w:val="24"/>
        </w:rPr>
        <w:t>检测结果认定参考标准</w:t>
      </w:r>
    </w:p>
    <w:tbl>
      <w:tblPr>
        <w:tblStyle w:val="a8"/>
        <w:tblW w:w="8522" w:type="dxa"/>
        <w:tblLayout w:type="fixed"/>
        <w:tblLook w:val="04A0" w:firstRow="1" w:lastRow="0" w:firstColumn="1" w:lastColumn="0" w:noHBand="0" w:noVBand="1"/>
      </w:tblPr>
      <w:tblGrid>
        <w:gridCol w:w="2840"/>
        <w:gridCol w:w="2841"/>
        <w:gridCol w:w="2841"/>
      </w:tblGrid>
      <w:tr w:rsidR="00DE2DE0">
        <w:tc>
          <w:tcPr>
            <w:tcW w:w="2840"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结果类别</w:t>
            </w:r>
          </w:p>
        </w:tc>
        <w:tc>
          <w:tcPr>
            <w:tcW w:w="2841"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检测结果</w:t>
            </w:r>
          </w:p>
        </w:tc>
        <w:tc>
          <w:tcPr>
            <w:tcW w:w="2841" w:type="dxa"/>
          </w:tcPr>
          <w:p w:rsidR="00DE2DE0" w:rsidRDefault="00C03115">
            <w:pPr>
              <w:widowControl/>
              <w:spacing w:line="360" w:lineRule="auto"/>
              <w:jc w:val="center"/>
              <w:rPr>
                <w:rFonts w:ascii="宋体" w:hAnsi="宋体"/>
                <w:b/>
                <w:bCs/>
                <w:color w:val="000000"/>
                <w:sz w:val="24"/>
              </w:rPr>
            </w:pPr>
            <w:r>
              <w:rPr>
                <w:rFonts w:ascii="宋体" w:hAnsi="宋体" w:hint="eastAsia"/>
                <w:b/>
                <w:bCs/>
                <w:color w:val="000000"/>
                <w:sz w:val="24"/>
              </w:rPr>
              <w:t>性质初步认定</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A</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R</w:t>
            </w:r>
            <w:r>
              <w:rPr>
                <w:rFonts w:ascii="Arial" w:hAnsi="Arial" w:cs="Arial"/>
                <w:color w:val="000000"/>
                <w:sz w:val="24"/>
              </w:rPr>
              <w:t>≤</w:t>
            </w:r>
            <w:r>
              <w:rPr>
                <w:rFonts w:ascii="宋体" w:hAnsi="宋体" w:hint="eastAsia"/>
                <w:color w:val="000000"/>
                <w:sz w:val="24"/>
              </w:rPr>
              <w:t>30%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通过检测</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B</w:t>
            </w:r>
          </w:p>
        </w:tc>
        <w:tc>
          <w:tcPr>
            <w:tcW w:w="2841" w:type="dxa"/>
          </w:tcPr>
          <w:p w:rsidR="00DE2DE0" w:rsidRDefault="00C03115">
            <w:pPr>
              <w:widowControl/>
              <w:spacing w:line="360" w:lineRule="auto"/>
              <w:jc w:val="center"/>
              <w:rPr>
                <w:rFonts w:ascii="宋体" w:hAnsi="宋体" w:cs="宋体"/>
                <w:color w:val="000000"/>
                <w:sz w:val="24"/>
              </w:rPr>
            </w:pPr>
            <w:r>
              <w:rPr>
                <w:rFonts w:ascii="宋体" w:hAnsi="宋体" w:hint="eastAsia"/>
                <w:color w:val="000000"/>
                <w:sz w:val="24"/>
              </w:rPr>
              <w:t>30%</w:t>
            </w:r>
            <w:r>
              <w:rPr>
                <w:rFonts w:ascii="宋体" w:hAnsi="宋体" w:cs="宋体" w:hint="eastAsia"/>
                <w:color w:val="000000"/>
                <w:sz w:val="24"/>
              </w:rPr>
              <w:t>&lt;</w:t>
            </w:r>
            <w:r>
              <w:rPr>
                <w:rFonts w:ascii="宋体" w:hAnsi="宋体" w:hint="eastAsia"/>
                <w:color w:val="000000"/>
                <w:sz w:val="24"/>
              </w:rPr>
              <w:t>R</w:t>
            </w:r>
            <w:r>
              <w:rPr>
                <w:rFonts w:ascii="Arial" w:hAnsi="Arial" w:cs="Arial"/>
                <w:color w:val="000000"/>
                <w:sz w:val="24"/>
              </w:rPr>
              <w:t>≤</w:t>
            </w:r>
            <w:r>
              <w:rPr>
                <w:rFonts w:ascii="宋体" w:hAnsi="宋体" w:cs="宋体" w:hint="eastAsia"/>
                <w:color w:val="000000"/>
                <w:sz w:val="24"/>
              </w:rPr>
              <w:t>60%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疑似有抄袭行为</w:t>
            </w:r>
          </w:p>
        </w:tc>
      </w:tr>
      <w:tr w:rsidR="00DE2DE0">
        <w:tc>
          <w:tcPr>
            <w:tcW w:w="2840"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C</w:t>
            </w:r>
          </w:p>
        </w:tc>
        <w:tc>
          <w:tcPr>
            <w:tcW w:w="2841" w:type="dxa"/>
          </w:tcPr>
          <w:p w:rsidR="00DE2DE0" w:rsidRDefault="00C03115">
            <w:pPr>
              <w:widowControl/>
              <w:spacing w:line="360" w:lineRule="auto"/>
              <w:jc w:val="center"/>
              <w:rPr>
                <w:rFonts w:ascii="宋体" w:hAnsi="宋体" w:cs="宋体"/>
                <w:color w:val="000000"/>
                <w:sz w:val="24"/>
              </w:rPr>
            </w:pPr>
            <w:r>
              <w:rPr>
                <w:rFonts w:ascii="宋体" w:hAnsi="宋体" w:hint="eastAsia"/>
                <w:color w:val="000000"/>
                <w:sz w:val="24"/>
              </w:rPr>
              <w:t>R</w:t>
            </w:r>
            <w:r>
              <w:rPr>
                <w:rFonts w:ascii="宋体" w:hAnsi="宋体" w:cs="宋体" w:hint="eastAsia"/>
                <w:color w:val="000000"/>
                <w:sz w:val="24"/>
              </w:rPr>
              <w:t>&gt;60%</w:t>
            </w:r>
          </w:p>
        </w:tc>
        <w:tc>
          <w:tcPr>
            <w:tcW w:w="2841" w:type="dxa"/>
          </w:tcPr>
          <w:p w:rsidR="00DE2DE0" w:rsidRDefault="00C03115">
            <w:pPr>
              <w:widowControl/>
              <w:spacing w:line="360" w:lineRule="auto"/>
              <w:jc w:val="center"/>
              <w:rPr>
                <w:rFonts w:ascii="宋体" w:hAnsi="宋体"/>
                <w:color w:val="000000"/>
                <w:sz w:val="24"/>
              </w:rPr>
            </w:pPr>
            <w:r>
              <w:rPr>
                <w:rFonts w:ascii="宋体" w:hAnsi="宋体" w:hint="eastAsia"/>
                <w:color w:val="000000"/>
                <w:sz w:val="24"/>
              </w:rPr>
              <w:t>疑似有严重抄袭行为</w:t>
            </w:r>
          </w:p>
        </w:tc>
      </w:tr>
    </w:tbl>
    <w:p w:rsidR="00DE2DE0" w:rsidRDefault="00C03115">
      <w:pPr>
        <w:tabs>
          <w:tab w:val="left" w:pos="315"/>
        </w:tabs>
        <w:spacing w:line="360" w:lineRule="auto"/>
        <w:ind w:firstLineChars="250" w:firstLine="600"/>
        <w:jc w:val="left"/>
        <w:rPr>
          <w:rFonts w:ascii="宋体" w:hAnsi="宋体"/>
          <w:color w:val="000000"/>
          <w:sz w:val="24"/>
        </w:rPr>
      </w:pPr>
      <w:r>
        <w:rPr>
          <w:rFonts w:ascii="宋体" w:hAnsi="宋体" w:hint="eastAsia"/>
          <w:color w:val="000000"/>
          <w:sz w:val="24"/>
        </w:rPr>
        <w:t>注：R为文字复制比，是指被检测论文与非本人学术成果的文字重合字数占全文的百分比。</w:t>
      </w:r>
    </w:p>
    <w:p w:rsidR="00DE2DE0" w:rsidRDefault="00C03115">
      <w:pPr>
        <w:tabs>
          <w:tab w:val="left" w:pos="315"/>
        </w:tabs>
        <w:spacing w:line="360" w:lineRule="auto"/>
        <w:jc w:val="left"/>
        <w:rPr>
          <w:rFonts w:ascii="宋体" w:eastAsiaTheme="minorEastAsia" w:hAnsi="宋体"/>
          <w:b/>
          <w:bCs/>
          <w:color w:val="000000"/>
          <w:sz w:val="24"/>
        </w:rPr>
      </w:pPr>
      <w:r>
        <w:rPr>
          <w:rFonts w:ascii="宋体" w:hAnsi="宋体" w:hint="eastAsia"/>
          <w:b/>
          <w:bCs/>
          <w:color w:val="000000"/>
          <w:sz w:val="24"/>
        </w:rPr>
        <w:t>三、检测结果处理办法</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1．文字复制比在30%以下（含30%）的学生（A类），视为通过检测，但仍需修改后参加答辩；</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2．文字复制比在30%～60%之间（含60%）的学生（B类），由指导教师根据检测结果指导学生进行论文修改，修改时间至少1周，修改后的毕业论文需由指导老师、专业学院教学副院长</w:t>
      </w:r>
      <w:proofErr w:type="gramStart"/>
      <w:r>
        <w:rPr>
          <w:rFonts w:ascii="宋体" w:hAnsi="宋体" w:hint="eastAsia"/>
          <w:color w:val="000000"/>
          <w:sz w:val="24"/>
        </w:rPr>
        <w:t>及树达学院</w:t>
      </w:r>
      <w:proofErr w:type="gramEnd"/>
      <w:r>
        <w:rPr>
          <w:rFonts w:ascii="宋体" w:hAnsi="宋体" w:hint="eastAsia"/>
          <w:color w:val="000000"/>
          <w:sz w:val="24"/>
        </w:rPr>
        <w:t>系主任审核签字后方可进行复检。复检后的文字复制比降至30%及以下者，视为通过检测；2次修改检测后仍未通过者，则取消该生毕业论文（设计）当次答辩资格；</w:t>
      </w:r>
    </w:p>
    <w:p w:rsidR="00DE2DE0" w:rsidRDefault="00C03115">
      <w:pPr>
        <w:spacing w:line="360" w:lineRule="auto"/>
        <w:ind w:firstLineChars="200" w:firstLine="480"/>
        <w:jc w:val="left"/>
        <w:rPr>
          <w:rFonts w:ascii="宋体" w:hAnsi="宋体"/>
          <w:color w:val="000000"/>
          <w:sz w:val="24"/>
        </w:rPr>
      </w:pPr>
      <w:r>
        <w:rPr>
          <w:rFonts w:ascii="宋体" w:hAnsi="宋体" w:hint="eastAsia"/>
          <w:color w:val="000000"/>
          <w:sz w:val="24"/>
        </w:rPr>
        <w:t>3．文字复制比在60%以上的学生（C类），经学院认定为严重抄袭行为者，则取消该生毕业论文（设计）当次答辩资格。</w:t>
      </w:r>
    </w:p>
    <w:p w:rsidR="00DE2DE0" w:rsidRDefault="00C03115">
      <w:pPr>
        <w:tabs>
          <w:tab w:val="left" w:pos="8280"/>
        </w:tabs>
        <w:spacing w:line="360" w:lineRule="auto"/>
        <w:ind w:firstLineChars="200" w:firstLine="480"/>
        <w:jc w:val="left"/>
        <w:rPr>
          <w:rFonts w:ascii="宋体" w:hAnsi="宋体"/>
          <w:color w:val="000000"/>
          <w:sz w:val="24"/>
        </w:rPr>
      </w:pPr>
      <w:r>
        <w:rPr>
          <w:rFonts w:ascii="宋体" w:hAnsi="宋体" w:hint="eastAsia"/>
          <w:color w:val="000000"/>
          <w:sz w:val="24"/>
        </w:rPr>
        <w:t>4．被取消答辩资格的学生，应按照《湖南师范大学树达学院本科毕业论文（设计）工作管理条例》重新撰写毕业论文（设计），与下一届学生重新申请检测和答辩。</w:t>
      </w:r>
    </w:p>
    <w:p w:rsidR="003565D8" w:rsidRPr="003565D8" w:rsidRDefault="003565D8" w:rsidP="003565D8">
      <w:pPr>
        <w:spacing w:line="360" w:lineRule="auto"/>
        <w:ind w:firstLineChars="200" w:firstLine="480"/>
        <w:jc w:val="left"/>
        <w:rPr>
          <w:rFonts w:ascii="宋体" w:hAnsi="宋体"/>
          <w:color w:val="000000"/>
          <w:sz w:val="24"/>
        </w:rPr>
      </w:pPr>
      <w:r>
        <w:rPr>
          <w:rFonts w:ascii="宋体" w:hAnsi="宋体" w:hint="eastAsia"/>
          <w:color w:val="000000"/>
          <w:sz w:val="24"/>
        </w:rPr>
        <w:lastRenderedPageBreak/>
        <w:t>5.答辩后的毕业论文（设计）终稿复检结果文字复制比在30%以上（不含30%）的学生视为毕业论文（设计）不合格，答辩成绩无效。</w:t>
      </w:r>
    </w:p>
    <w:p w:rsidR="00DE2DE0" w:rsidRDefault="003565D8">
      <w:pPr>
        <w:tabs>
          <w:tab w:val="left" w:pos="8280"/>
        </w:tabs>
        <w:spacing w:line="360" w:lineRule="auto"/>
        <w:ind w:firstLineChars="200" w:firstLine="480"/>
        <w:jc w:val="left"/>
        <w:rPr>
          <w:rFonts w:ascii="宋体" w:hAnsi="宋体"/>
          <w:color w:val="000000"/>
          <w:sz w:val="24"/>
        </w:rPr>
      </w:pPr>
      <w:r>
        <w:rPr>
          <w:rFonts w:ascii="宋体" w:hAnsi="宋体" w:hint="eastAsia"/>
          <w:color w:val="000000"/>
          <w:sz w:val="24"/>
        </w:rPr>
        <w:t>6</w:t>
      </w:r>
      <w:r w:rsidR="00C03115">
        <w:rPr>
          <w:rFonts w:ascii="宋体" w:hAnsi="宋体" w:hint="eastAsia"/>
          <w:color w:val="000000"/>
          <w:sz w:val="24"/>
        </w:rPr>
        <w:t>．各系推荐参评的院级优秀毕业论文（设计），第一次检测的文字复制比必须低于2</w:t>
      </w:r>
      <w:r>
        <w:rPr>
          <w:rFonts w:ascii="宋体" w:hAnsi="宋体" w:hint="eastAsia"/>
          <w:color w:val="000000"/>
          <w:sz w:val="24"/>
        </w:rPr>
        <w:t>0</w:t>
      </w:r>
      <w:r w:rsidR="00C03115">
        <w:rPr>
          <w:rFonts w:ascii="宋体" w:hAnsi="宋体" w:hint="eastAsia"/>
          <w:color w:val="000000"/>
          <w:sz w:val="24"/>
        </w:rPr>
        <w:t>%（含2</w:t>
      </w:r>
      <w:r>
        <w:rPr>
          <w:rFonts w:ascii="宋体" w:hAnsi="宋体" w:hint="eastAsia"/>
          <w:color w:val="000000"/>
          <w:sz w:val="24"/>
        </w:rPr>
        <w:t>0</w:t>
      </w:r>
      <w:r w:rsidR="00C03115">
        <w:rPr>
          <w:rFonts w:ascii="宋体" w:hAnsi="宋体" w:hint="eastAsia"/>
          <w:color w:val="000000"/>
          <w:sz w:val="24"/>
        </w:rPr>
        <w:t>%）。</w:t>
      </w:r>
    </w:p>
    <w:p w:rsidR="00DE2DE0" w:rsidRDefault="003565D8">
      <w:pPr>
        <w:tabs>
          <w:tab w:val="left" w:pos="8280"/>
        </w:tabs>
        <w:spacing w:line="360" w:lineRule="auto"/>
        <w:ind w:firstLineChars="200" w:firstLine="480"/>
        <w:jc w:val="left"/>
        <w:rPr>
          <w:rFonts w:ascii="宋体" w:hAnsi="宋体"/>
          <w:color w:val="000000"/>
          <w:sz w:val="24"/>
        </w:rPr>
      </w:pPr>
      <w:r>
        <w:rPr>
          <w:rFonts w:ascii="宋体" w:hAnsi="宋体" w:hint="eastAsia"/>
          <w:color w:val="000000"/>
          <w:sz w:val="24"/>
        </w:rPr>
        <w:t>7</w:t>
      </w:r>
      <w:r w:rsidR="00C03115">
        <w:rPr>
          <w:rFonts w:ascii="宋体" w:hAnsi="宋体" w:hint="eastAsia"/>
          <w:color w:val="000000"/>
          <w:sz w:val="24"/>
        </w:rPr>
        <w:t>．</w:t>
      </w:r>
      <w:r w:rsidR="00C03115">
        <w:rPr>
          <w:rFonts w:ascii="Arial" w:hAnsi="Arial" w:cs="Arial"/>
          <w:bCs/>
          <w:kern w:val="0"/>
          <w:sz w:val="24"/>
        </w:rPr>
        <w:t>学生</w:t>
      </w:r>
      <w:r w:rsidR="00C03115">
        <w:rPr>
          <w:rFonts w:ascii="Arial" w:hAnsi="Arial" w:cs="Arial" w:hint="eastAsia"/>
          <w:bCs/>
          <w:kern w:val="0"/>
          <w:sz w:val="24"/>
        </w:rPr>
        <w:t>提交</w:t>
      </w:r>
      <w:r w:rsidR="00C03115">
        <w:rPr>
          <w:rFonts w:ascii="Arial" w:hAnsi="Arial" w:cs="Arial"/>
          <w:bCs/>
          <w:kern w:val="0"/>
          <w:sz w:val="24"/>
        </w:rPr>
        <w:t>上传到系统进行检测的毕业设计</w:t>
      </w:r>
      <w:r w:rsidR="00C03115">
        <w:rPr>
          <w:rFonts w:ascii="Arial" w:hAnsi="Arial" w:cs="Arial"/>
          <w:bCs/>
          <w:kern w:val="0"/>
          <w:sz w:val="24"/>
        </w:rPr>
        <w:t>(</w:t>
      </w:r>
      <w:r w:rsidR="00C03115">
        <w:rPr>
          <w:rFonts w:ascii="Arial" w:hAnsi="Arial" w:cs="Arial"/>
          <w:bCs/>
          <w:kern w:val="0"/>
          <w:sz w:val="24"/>
        </w:rPr>
        <w:t>论文</w:t>
      </w:r>
      <w:r w:rsidR="00C03115">
        <w:rPr>
          <w:rFonts w:ascii="Arial" w:hAnsi="Arial" w:cs="Arial"/>
          <w:bCs/>
          <w:kern w:val="0"/>
          <w:sz w:val="24"/>
        </w:rPr>
        <w:t>)</w:t>
      </w:r>
      <w:r w:rsidR="00C03115">
        <w:rPr>
          <w:rFonts w:ascii="Arial" w:hAnsi="Arial" w:cs="Arial"/>
          <w:bCs/>
          <w:kern w:val="0"/>
          <w:sz w:val="24"/>
        </w:rPr>
        <w:t>必须与本人实际作品一致，</w:t>
      </w:r>
      <w:r w:rsidR="00C03115">
        <w:rPr>
          <w:rFonts w:ascii="Arial" w:hAnsi="Arial" w:cs="Arial"/>
          <w:kern w:val="0"/>
          <w:sz w:val="24"/>
        </w:rPr>
        <w:t>否则取消答辩资格</w:t>
      </w:r>
      <w:r w:rsidR="00C03115">
        <w:rPr>
          <w:rFonts w:ascii="Arial" w:hAnsi="Arial" w:cs="Arial" w:hint="eastAsia"/>
          <w:kern w:val="0"/>
          <w:sz w:val="24"/>
        </w:rPr>
        <w:t>，</w:t>
      </w:r>
      <w:r w:rsidR="00C03115">
        <w:rPr>
          <w:rFonts w:ascii="Arial" w:hAnsi="Arial" w:cs="Arial"/>
          <w:kern w:val="0"/>
          <w:sz w:val="24"/>
        </w:rPr>
        <w:t>并由学院严肃处理。</w:t>
      </w:r>
    </w:p>
    <w:p w:rsidR="00DE2DE0" w:rsidRDefault="003565D8">
      <w:pPr>
        <w:tabs>
          <w:tab w:val="left" w:pos="8280"/>
        </w:tabs>
        <w:spacing w:line="360" w:lineRule="auto"/>
        <w:ind w:firstLineChars="200" w:firstLine="480"/>
        <w:jc w:val="left"/>
        <w:rPr>
          <w:rFonts w:ascii="宋体" w:hAnsi="宋体"/>
          <w:color w:val="000000"/>
          <w:sz w:val="24"/>
        </w:rPr>
      </w:pPr>
      <w:r>
        <w:rPr>
          <w:rFonts w:ascii="宋体" w:hAnsi="宋体" w:hint="eastAsia"/>
          <w:color w:val="000000"/>
          <w:sz w:val="24"/>
        </w:rPr>
        <w:t>8</w:t>
      </w:r>
      <w:r w:rsidR="00C03115">
        <w:rPr>
          <w:rFonts w:ascii="宋体" w:hAnsi="宋体" w:hint="eastAsia"/>
          <w:color w:val="000000"/>
          <w:sz w:val="24"/>
        </w:rPr>
        <w:t>．针对少数发表了以毕业论文为基础的文献的学生，各系管理员可以在确认情况属实的基础上（学生书面申请并指导老师签字），在系统里选择去除个人文献的文字复制比上报系教务办，并报备院教务办。</w:t>
      </w:r>
    </w:p>
    <w:p w:rsidR="00DE2DE0" w:rsidRDefault="003565D8">
      <w:pPr>
        <w:tabs>
          <w:tab w:val="left" w:pos="8280"/>
        </w:tabs>
        <w:spacing w:line="360" w:lineRule="auto"/>
        <w:ind w:firstLineChars="200" w:firstLine="480"/>
        <w:jc w:val="left"/>
        <w:rPr>
          <w:rFonts w:ascii="宋体" w:hAnsi="宋体"/>
          <w:color w:val="000000"/>
          <w:sz w:val="24"/>
        </w:rPr>
      </w:pPr>
      <w:r>
        <w:rPr>
          <w:rFonts w:ascii="宋体" w:hAnsi="宋体" w:hint="eastAsia"/>
          <w:color w:val="000000"/>
          <w:sz w:val="24"/>
        </w:rPr>
        <w:t>9</w:t>
      </w:r>
      <w:r w:rsidR="00C03115">
        <w:rPr>
          <w:rFonts w:ascii="宋体" w:hAnsi="宋体" w:hint="eastAsia"/>
          <w:color w:val="000000"/>
          <w:sz w:val="24"/>
        </w:rPr>
        <w:t>．教务办会对已通过答辩的本科毕业论文（设计）进行文字复制比的抽检，对于抽检结果与最后一次机检结果严重不符的，将全院通报批评并按毕业论文（设计）成绩不合格处理。</w:t>
      </w:r>
    </w:p>
    <w:p w:rsidR="00DE2DE0" w:rsidRDefault="00C03115">
      <w:pPr>
        <w:widowControl/>
        <w:snapToGrid w:val="0"/>
        <w:spacing w:line="400" w:lineRule="atLeast"/>
        <w:ind w:firstLine="482"/>
        <w:jc w:val="left"/>
        <w:rPr>
          <w:rFonts w:ascii="Arial" w:hAnsi="Arial" w:cs="Arial"/>
          <w:kern w:val="0"/>
          <w:sz w:val="18"/>
          <w:szCs w:val="18"/>
        </w:rPr>
      </w:pPr>
      <w:r>
        <w:rPr>
          <w:rFonts w:ascii="Arial" w:hAnsi="Arial" w:cs="Arial"/>
          <w:b/>
          <w:bCs/>
          <w:kern w:val="0"/>
          <w:sz w:val="24"/>
        </w:rPr>
        <w:t>四、注意事项</w:t>
      </w:r>
    </w:p>
    <w:p w:rsidR="00DE2DE0" w:rsidRDefault="00C03115">
      <w:pPr>
        <w:widowControl/>
        <w:spacing w:line="360" w:lineRule="auto"/>
        <w:ind w:firstLineChars="200" w:firstLine="480"/>
        <w:jc w:val="left"/>
        <w:rPr>
          <w:rFonts w:ascii="宋体" w:eastAsiaTheme="minorEastAsia" w:hAnsi="宋体"/>
          <w:color w:val="000000"/>
          <w:sz w:val="24"/>
        </w:rPr>
      </w:pPr>
      <w:r>
        <w:rPr>
          <w:rFonts w:ascii="宋体" w:hAnsi="宋体" w:hint="eastAsia"/>
          <w:color w:val="000000"/>
          <w:sz w:val="24"/>
        </w:rPr>
        <w:t>1．系教务</w:t>
      </w:r>
      <w:proofErr w:type="gramStart"/>
      <w:r>
        <w:rPr>
          <w:rFonts w:ascii="宋体" w:hAnsi="宋体" w:hint="eastAsia"/>
          <w:color w:val="000000"/>
          <w:sz w:val="24"/>
        </w:rPr>
        <w:t>办必须</w:t>
      </w:r>
      <w:proofErr w:type="gramEnd"/>
      <w:r>
        <w:rPr>
          <w:rFonts w:ascii="宋体" w:hAnsi="宋体" w:hint="eastAsia"/>
          <w:color w:val="000000"/>
          <w:sz w:val="24"/>
        </w:rPr>
        <w:t>以专业为单位组织审核纸质版本科毕业论文（设计），通过后再对审核的电子版提交检测。</w:t>
      </w:r>
    </w:p>
    <w:p w:rsidR="00DE2DE0" w:rsidRDefault="00C03115">
      <w:pPr>
        <w:widowControl/>
        <w:spacing w:line="360" w:lineRule="auto"/>
        <w:ind w:firstLineChars="200" w:firstLine="480"/>
        <w:jc w:val="left"/>
        <w:rPr>
          <w:rFonts w:ascii="Arial" w:hAnsi="Arial" w:cs="Arial"/>
          <w:kern w:val="0"/>
          <w:sz w:val="24"/>
        </w:rPr>
      </w:pPr>
      <w:r>
        <w:rPr>
          <w:rFonts w:ascii="宋体" w:hAnsi="宋体" w:hint="eastAsia"/>
          <w:color w:val="000000"/>
          <w:sz w:val="24"/>
        </w:rPr>
        <w:t>2．</w:t>
      </w:r>
      <w:r w:rsidR="00CB5C91">
        <w:rPr>
          <w:rFonts w:ascii="Arial" w:hAnsi="Arial" w:cs="Arial"/>
          <w:kern w:val="0"/>
          <w:sz w:val="24"/>
        </w:rPr>
        <w:t>学生</w:t>
      </w:r>
      <w:r w:rsidR="00CB5C91">
        <w:rPr>
          <w:rFonts w:ascii="Arial" w:hAnsi="Arial" w:cs="Arial" w:hint="eastAsia"/>
          <w:kern w:val="0"/>
          <w:sz w:val="24"/>
        </w:rPr>
        <w:t>和各相关老师</w:t>
      </w:r>
      <w:r w:rsidR="00CB5C91">
        <w:rPr>
          <w:rFonts w:ascii="Arial" w:hAnsi="Arial" w:cs="Arial"/>
          <w:kern w:val="0"/>
          <w:sz w:val="24"/>
        </w:rPr>
        <w:t>应</w:t>
      </w:r>
      <w:r w:rsidR="00CB5C91">
        <w:rPr>
          <w:rFonts w:ascii="Arial" w:hAnsi="Arial" w:cs="Arial" w:hint="eastAsia"/>
          <w:kern w:val="0"/>
          <w:sz w:val="24"/>
        </w:rPr>
        <w:t>严格按照学院要求的时间及操作流程提交论文，</w:t>
      </w:r>
      <w:r w:rsidR="00CB5C91">
        <w:rPr>
          <w:rFonts w:ascii="Arial" w:hAnsi="Arial" w:cs="Arial"/>
          <w:kern w:val="0"/>
          <w:sz w:val="24"/>
        </w:rPr>
        <w:t>严肃对待、谨慎操作，防止误传误检。</w:t>
      </w:r>
    </w:p>
    <w:p w:rsidR="00DE2DE0" w:rsidRDefault="00DE2DE0">
      <w:pPr>
        <w:widowControl/>
        <w:spacing w:line="360" w:lineRule="auto"/>
        <w:ind w:firstLineChars="200" w:firstLine="480"/>
        <w:jc w:val="left"/>
        <w:rPr>
          <w:rFonts w:ascii="Arial" w:hAnsi="Arial" w:cs="Arial"/>
          <w:kern w:val="0"/>
          <w:sz w:val="24"/>
        </w:rPr>
      </w:pPr>
    </w:p>
    <w:p w:rsidR="00DE2DE0" w:rsidRDefault="00DE2DE0">
      <w:pPr>
        <w:widowControl/>
        <w:spacing w:line="360" w:lineRule="auto"/>
        <w:rPr>
          <w:rFonts w:ascii="Arial" w:hAnsi="Arial" w:cs="Arial"/>
          <w:kern w:val="0"/>
          <w:sz w:val="24"/>
        </w:rPr>
      </w:pPr>
    </w:p>
    <w:p w:rsidR="00DE2DE0" w:rsidRDefault="00C03115">
      <w:pPr>
        <w:widowControl/>
        <w:tabs>
          <w:tab w:val="left" w:pos="2938"/>
          <w:tab w:val="center" w:pos="4213"/>
        </w:tabs>
        <w:spacing w:line="360" w:lineRule="auto"/>
        <w:jc w:val="right"/>
        <w:rPr>
          <w:rFonts w:ascii="Arial" w:hAnsi="Arial" w:cs="Arial"/>
          <w:kern w:val="0"/>
          <w:sz w:val="24"/>
        </w:rPr>
      </w:pPr>
      <w:r>
        <w:rPr>
          <w:rFonts w:ascii="Arial" w:hAnsi="Arial" w:cs="Arial" w:hint="eastAsia"/>
          <w:kern w:val="0"/>
          <w:sz w:val="24"/>
        </w:rPr>
        <w:tab/>
        <w:t xml:space="preserve">            </w:t>
      </w:r>
      <w:r>
        <w:rPr>
          <w:rFonts w:ascii="Arial" w:hAnsi="Arial" w:cs="Arial" w:hint="eastAsia"/>
          <w:kern w:val="0"/>
          <w:sz w:val="24"/>
        </w:rPr>
        <w:tab/>
      </w:r>
      <w:r>
        <w:rPr>
          <w:rFonts w:ascii="Arial" w:hAnsi="Arial" w:cs="Arial" w:hint="eastAsia"/>
          <w:kern w:val="0"/>
          <w:sz w:val="24"/>
        </w:rPr>
        <w:t>湖南师范大学树达学院</w:t>
      </w:r>
    </w:p>
    <w:p w:rsidR="00DE2DE0" w:rsidRDefault="00C03115">
      <w:pPr>
        <w:widowControl/>
        <w:spacing w:line="360" w:lineRule="auto"/>
        <w:jc w:val="right"/>
      </w:pPr>
      <w:r>
        <w:rPr>
          <w:rFonts w:ascii="Arial" w:hAnsi="Arial" w:cs="Arial" w:hint="eastAsia"/>
          <w:kern w:val="0"/>
          <w:sz w:val="24"/>
        </w:rPr>
        <w:t xml:space="preserve">                           202</w:t>
      </w:r>
      <w:r w:rsidR="0025420E">
        <w:rPr>
          <w:rFonts w:ascii="Arial" w:hAnsi="Arial" w:cs="Arial" w:hint="eastAsia"/>
          <w:kern w:val="0"/>
          <w:sz w:val="24"/>
        </w:rPr>
        <w:t>2</w:t>
      </w:r>
      <w:r>
        <w:rPr>
          <w:rFonts w:ascii="Arial" w:hAnsi="Arial" w:cs="Arial" w:hint="eastAsia"/>
          <w:kern w:val="0"/>
          <w:sz w:val="24"/>
        </w:rPr>
        <w:t>年</w:t>
      </w:r>
      <w:r>
        <w:rPr>
          <w:rFonts w:ascii="Arial" w:hAnsi="Arial" w:cs="Arial" w:hint="eastAsia"/>
          <w:kern w:val="0"/>
          <w:sz w:val="24"/>
        </w:rPr>
        <w:t>4</w:t>
      </w:r>
      <w:r>
        <w:rPr>
          <w:rFonts w:ascii="Arial" w:hAnsi="Arial" w:cs="Arial" w:hint="eastAsia"/>
          <w:kern w:val="0"/>
          <w:sz w:val="24"/>
        </w:rPr>
        <w:t>月</w:t>
      </w:r>
      <w:r w:rsidR="00B86EA8">
        <w:rPr>
          <w:rFonts w:ascii="Arial" w:hAnsi="Arial" w:cs="Arial" w:hint="eastAsia"/>
          <w:kern w:val="0"/>
          <w:sz w:val="24"/>
        </w:rPr>
        <w:t>11</w:t>
      </w:r>
      <w:r>
        <w:rPr>
          <w:rFonts w:ascii="Arial" w:hAnsi="Arial" w:cs="Arial" w:hint="eastAsia"/>
          <w:kern w:val="0"/>
          <w:sz w:val="24"/>
        </w:rPr>
        <w:t>日</w:t>
      </w:r>
    </w:p>
    <w:p w:rsidR="00DE2DE0" w:rsidRDefault="00DE2DE0"/>
    <w:p w:rsidR="00DE2DE0" w:rsidRDefault="00DE2DE0"/>
    <w:p w:rsidR="00DE2DE0" w:rsidRDefault="00DE2DE0"/>
    <w:p w:rsidR="00DE2DE0" w:rsidRDefault="00DE2DE0"/>
    <w:p w:rsidR="00DE2DE0" w:rsidRDefault="00DE2DE0"/>
    <w:p w:rsidR="00DE2DE0" w:rsidRDefault="00DE2DE0"/>
    <w:p w:rsidR="00DE2DE0" w:rsidRDefault="00DE2DE0"/>
    <w:p w:rsidR="00DE2DE0" w:rsidRDefault="00DE2DE0"/>
    <w:p w:rsidR="00DE2DE0" w:rsidRDefault="00DE2DE0"/>
    <w:p w:rsidR="00DE2DE0" w:rsidRDefault="00DE2DE0"/>
    <w:p w:rsidR="00DE2DE0" w:rsidRDefault="00C03115" w:rsidP="008F6A19">
      <w:pPr>
        <w:pStyle w:val="1"/>
        <w:jc w:val="center"/>
      </w:pPr>
      <w:r>
        <w:rPr>
          <w:rFonts w:hint="eastAsia"/>
        </w:rPr>
        <w:lastRenderedPageBreak/>
        <w:t>附件</w:t>
      </w:r>
      <w:r>
        <w:rPr>
          <w:rFonts w:hint="eastAsia"/>
        </w:rPr>
        <w:t>2</w:t>
      </w:r>
      <w:r>
        <w:rPr>
          <w:rFonts w:hint="eastAsia"/>
        </w:rPr>
        <w:t>：</w:t>
      </w:r>
      <w:r w:rsidR="008F6A19">
        <w:rPr>
          <w:rFonts w:hint="eastAsia"/>
        </w:rPr>
        <w:t>格子达（</w:t>
      </w:r>
      <w:proofErr w:type="spellStart"/>
      <w:r w:rsidR="008F6A19">
        <w:rPr>
          <w:rFonts w:hint="eastAsia"/>
        </w:rPr>
        <w:t>GoCheck</w:t>
      </w:r>
      <w:proofErr w:type="spellEnd"/>
      <w:r w:rsidR="008F6A19">
        <w:rPr>
          <w:rFonts w:hint="eastAsia"/>
        </w:rPr>
        <w:t>）</w:t>
      </w:r>
      <w:r>
        <w:rPr>
          <w:rFonts w:hint="eastAsia"/>
        </w:rPr>
        <w:t>论文检测</w:t>
      </w:r>
      <w:proofErr w:type="gramStart"/>
      <w:r>
        <w:rPr>
          <w:rFonts w:hint="eastAsia"/>
        </w:rPr>
        <w:t>提系统操</w:t>
      </w:r>
      <w:proofErr w:type="gramEnd"/>
      <w:r w:rsidR="008F6A19">
        <w:rPr>
          <w:rFonts w:hint="eastAsia"/>
        </w:rPr>
        <w:t xml:space="preserve"> </w:t>
      </w:r>
      <w:r>
        <w:rPr>
          <w:rFonts w:hint="eastAsia"/>
        </w:rPr>
        <w:t>作</w:t>
      </w:r>
      <w:r w:rsidR="008F6A19">
        <w:rPr>
          <w:rFonts w:hint="eastAsia"/>
        </w:rPr>
        <w:t xml:space="preserve"> </w:t>
      </w:r>
      <w:r>
        <w:rPr>
          <w:rFonts w:hint="eastAsia"/>
        </w:rPr>
        <w:t>手</w:t>
      </w:r>
      <w:r w:rsidR="008F6A19">
        <w:rPr>
          <w:rFonts w:hint="eastAsia"/>
        </w:rPr>
        <w:t xml:space="preserve"> </w:t>
      </w:r>
      <w:r>
        <w:rPr>
          <w:rFonts w:hint="eastAsia"/>
        </w:rPr>
        <w:t>册</w:t>
      </w:r>
    </w:p>
    <w:p w:rsidR="00DE2DE0" w:rsidRDefault="00DE2DE0">
      <w:pPr>
        <w:jc w:val="center"/>
        <w:rPr>
          <w:b/>
          <w:bCs/>
          <w:sz w:val="36"/>
          <w:szCs w:val="40"/>
        </w:rPr>
      </w:pPr>
    </w:p>
    <w:sdt>
      <w:sdtPr>
        <w:rPr>
          <w:rFonts w:ascii="宋体" w:hAnsi="宋体" w:cs="宋体" w:hint="eastAsia"/>
          <w:color w:val="000000" w:themeColor="text1"/>
          <w:sz w:val="32"/>
          <w:szCs w:val="32"/>
          <w:lang w:val="zh-CN"/>
        </w:rPr>
        <w:id w:val="-1417707442"/>
        <w:docPartObj>
          <w:docPartGallery w:val="Table of Contents"/>
          <w:docPartUnique/>
        </w:docPartObj>
      </w:sdtPr>
      <w:sdtEndPr>
        <w:rPr>
          <w:rFonts w:asciiTheme="minorHAnsi" w:eastAsiaTheme="minorEastAsia" w:hAnsiTheme="minorHAnsi" w:cstheme="minorBidi"/>
          <w:b/>
          <w:bCs/>
          <w:color w:val="auto"/>
          <w:sz w:val="21"/>
          <w:szCs w:val="22"/>
        </w:rPr>
      </w:sdtEndPr>
      <w:sdtContent>
        <w:p w:rsidR="00DE2DE0" w:rsidRDefault="00C03115">
          <w:pPr>
            <w:jc w:val="center"/>
            <w:rPr>
              <w:rFonts w:ascii="宋体" w:hAnsi="宋体" w:cs="宋体"/>
              <w:b/>
              <w:bCs/>
              <w:sz w:val="24"/>
              <w:lang w:val="zh-CN"/>
            </w:rPr>
          </w:pPr>
          <w:r>
            <w:rPr>
              <w:rFonts w:ascii="宋体" w:hAnsi="宋体" w:cs="宋体" w:hint="eastAsia"/>
              <w:b/>
              <w:bCs/>
              <w:color w:val="000000" w:themeColor="text1"/>
              <w:sz w:val="36"/>
              <w:szCs w:val="36"/>
              <w:lang w:val="zh-CN"/>
            </w:rPr>
            <w:t>目</w:t>
          </w:r>
          <w:r>
            <w:rPr>
              <w:rFonts w:ascii="宋体" w:hAnsi="宋体" w:cs="宋体" w:hint="eastAsia"/>
              <w:b/>
              <w:bCs/>
              <w:color w:val="000000" w:themeColor="text1"/>
              <w:sz w:val="36"/>
              <w:szCs w:val="36"/>
            </w:rPr>
            <w:t xml:space="preserve">  </w:t>
          </w:r>
          <w:r>
            <w:rPr>
              <w:rFonts w:ascii="宋体" w:hAnsi="宋体" w:cs="宋体" w:hint="eastAsia"/>
              <w:b/>
              <w:bCs/>
              <w:color w:val="000000" w:themeColor="text1"/>
              <w:sz w:val="36"/>
              <w:szCs w:val="36"/>
              <w:lang w:val="zh-CN"/>
            </w:rPr>
            <w:t>录</w:t>
          </w:r>
          <w:r>
            <w:rPr>
              <w:rFonts w:ascii="宋体" w:hAnsi="宋体" w:cs="宋体" w:hint="eastAsia"/>
              <w:b/>
              <w:bCs/>
              <w:sz w:val="24"/>
            </w:rPr>
            <w:fldChar w:fldCharType="begin"/>
          </w:r>
          <w:r>
            <w:rPr>
              <w:rFonts w:ascii="宋体" w:hAnsi="宋体" w:cs="宋体" w:hint="eastAsia"/>
              <w:b/>
              <w:bCs/>
              <w:sz w:val="24"/>
            </w:rPr>
            <w:instrText xml:space="preserve"> TOC \o "1-3" \h \z \u </w:instrText>
          </w:r>
          <w:r>
            <w:rPr>
              <w:rFonts w:ascii="宋体" w:hAnsi="宋体" w:cs="宋体" w:hint="eastAsia"/>
              <w:b/>
              <w:bCs/>
              <w:sz w:val="24"/>
            </w:rPr>
            <w:fldChar w:fldCharType="separate"/>
          </w:r>
        </w:p>
        <w:p w:rsidR="00DE2DE0" w:rsidRDefault="00A0559D">
          <w:pPr>
            <w:pStyle w:val="10"/>
            <w:tabs>
              <w:tab w:val="right" w:leader="dot" w:pos="8306"/>
            </w:tabs>
          </w:pPr>
          <w:hyperlink w:anchor="_Toc7467" w:history="1">
            <w:r w:rsidR="00C03115">
              <w:rPr>
                <w:rFonts w:hint="eastAsia"/>
              </w:rPr>
              <w:t>2022</w:t>
            </w:r>
            <w:r w:rsidR="00C03115">
              <w:rPr>
                <w:rFonts w:hint="eastAsia"/>
              </w:rPr>
              <w:t>年</w:t>
            </w:r>
            <w:r w:rsidR="008F6A19">
              <w:rPr>
                <w:rFonts w:hint="eastAsia"/>
              </w:rPr>
              <w:t>GoCheck</w:t>
            </w:r>
            <w:r w:rsidR="00C03115">
              <w:rPr>
                <w:rFonts w:hint="eastAsia"/>
              </w:rPr>
              <w:t>论文检测提系统操作手册</w:t>
            </w:r>
            <w:r w:rsidR="00C03115">
              <w:tab/>
            </w:r>
            <w:r w:rsidR="00C03115">
              <w:fldChar w:fldCharType="begin"/>
            </w:r>
            <w:r w:rsidR="00C03115">
              <w:instrText xml:space="preserve"> PAGEREF _Toc7467 \h </w:instrText>
            </w:r>
            <w:r w:rsidR="00C03115">
              <w:fldChar w:fldCharType="separate"/>
            </w:r>
            <w:r w:rsidR="00B86EA8">
              <w:rPr>
                <w:noProof/>
              </w:rPr>
              <w:t>3</w:t>
            </w:r>
            <w:r w:rsidR="00C03115">
              <w:fldChar w:fldCharType="end"/>
            </w:r>
          </w:hyperlink>
        </w:p>
        <w:p w:rsidR="00DE2DE0" w:rsidRDefault="00A0559D">
          <w:pPr>
            <w:pStyle w:val="20"/>
            <w:tabs>
              <w:tab w:val="right" w:leader="dot" w:pos="8306"/>
            </w:tabs>
          </w:pPr>
          <w:hyperlink w:anchor="_Toc19317" w:history="1">
            <w:r w:rsidR="00C03115">
              <w:rPr>
                <w:rFonts w:hint="eastAsia"/>
              </w:rPr>
              <w:t>一、登录系统</w:t>
            </w:r>
            <w:r w:rsidR="00C03115">
              <w:tab/>
            </w:r>
            <w:r w:rsidR="00C03115">
              <w:fldChar w:fldCharType="begin"/>
            </w:r>
            <w:r w:rsidR="00C03115">
              <w:instrText xml:space="preserve"> PAGEREF _Toc19317 \h </w:instrText>
            </w:r>
            <w:r w:rsidR="00C03115">
              <w:fldChar w:fldCharType="separate"/>
            </w:r>
            <w:r w:rsidR="00B86EA8">
              <w:rPr>
                <w:noProof/>
              </w:rPr>
              <w:t>6</w:t>
            </w:r>
            <w:r w:rsidR="00C03115">
              <w:fldChar w:fldCharType="end"/>
            </w:r>
          </w:hyperlink>
        </w:p>
        <w:p w:rsidR="00DE2DE0" w:rsidRDefault="00A0559D">
          <w:pPr>
            <w:pStyle w:val="20"/>
            <w:tabs>
              <w:tab w:val="right" w:leader="dot" w:pos="8306"/>
            </w:tabs>
          </w:pPr>
          <w:hyperlink w:anchor="_Toc6451" w:history="1">
            <w:r w:rsidR="00C03115">
              <w:rPr>
                <w:rFonts w:hint="eastAsia"/>
              </w:rPr>
              <w:t>二、论文提交</w:t>
            </w:r>
            <w:r w:rsidR="00C03115">
              <w:tab/>
            </w:r>
            <w:r w:rsidR="00C03115">
              <w:fldChar w:fldCharType="begin"/>
            </w:r>
            <w:r w:rsidR="00C03115">
              <w:instrText xml:space="preserve"> PAGEREF _Toc6451 \h </w:instrText>
            </w:r>
            <w:r w:rsidR="00C03115">
              <w:fldChar w:fldCharType="separate"/>
            </w:r>
            <w:r w:rsidR="00B86EA8">
              <w:rPr>
                <w:noProof/>
              </w:rPr>
              <w:t>7</w:t>
            </w:r>
            <w:r w:rsidR="00C03115">
              <w:fldChar w:fldCharType="end"/>
            </w:r>
          </w:hyperlink>
        </w:p>
        <w:p w:rsidR="00DE2DE0" w:rsidRDefault="00A0559D">
          <w:pPr>
            <w:pStyle w:val="20"/>
            <w:tabs>
              <w:tab w:val="right" w:leader="dot" w:pos="8306"/>
            </w:tabs>
          </w:pPr>
          <w:hyperlink w:anchor="_Toc15001" w:history="1">
            <w:r w:rsidR="00C03115">
              <w:rPr>
                <w:rFonts w:hint="eastAsia"/>
              </w:rPr>
              <w:t>三、查看检测报告</w:t>
            </w:r>
            <w:r w:rsidR="00C03115">
              <w:tab/>
            </w:r>
            <w:r w:rsidR="00C03115">
              <w:fldChar w:fldCharType="begin"/>
            </w:r>
            <w:r w:rsidR="00C03115">
              <w:instrText xml:space="preserve"> PAGEREF _Toc15001 \h </w:instrText>
            </w:r>
            <w:r w:rsidR="00C03115">
              <w:fldChar w:fldCharType="separate"/>
            </w:r>
            <w:r w:rsidR="00B86EA8">
              <w:rPr>
                <w:noProof/>
              </w:rPr>
              <w:t>9</w:t>
            </w:r>
            <w:r w:rsidR="00C03115">
              <w:fldChar w:fldCharType="end"/>
            </w:r>
          </w:hyperlink>
        </w:p>
        <w:p w:rsidR="00DE2DE0" w:rsidRDefault="00A0559D">
          <w:pPr>
            <w:pStyle w:val="20"/>
            <w:tabs>
              <w:tab w:val="right" w:leader="dot" w:pos="8306"/>
            </w:tabs>
          </w:pPr>
          <w:hyperlink w:anchor="_Toc14646" w:history="1">
            <w:r w:rsidR="00C03115">
              <w:rPr>
                <w:rFonts w:hint="eastAsia"/>
              </w:rPr>
              <w:t>四、答辩前终稿上传</w:t>
            </w:r>
            <w:r w:rsidR="00C03115">
              <w:tab/>
            </w:r>
            <w:r w:rsidR="00C03115">
              <w:fldChar w:fldCharType="begin"/>
            </w:r>
            <w:r w:rsidR="00C03115">
              <w:instrText xml:space="preserve"> PAGEREF _Toc14646 \h </w:instrText>
            </w:r>
            <w:r w:rsidR="00C03115">
              <w:fldChar w:fldCharType="separate"/>
            </w:r>
            <w:r w:rsidR="00B86EA8">
              <w:rPr>
                <w:rFonts w:hint="eastAsia"/>
                <w:b/>
                <w:bCs/>
                <w:noProof/>
              </w:rPr>
              <w:t>错误</w:t>
            </w:r>
            <w:r w:rsidR="00B86EA8">
              <w:rPr>
                <w:rFonts w:hint="eastAsia"/>
                <w:b/>
                <w:bCs/>
                <w:noProof/>
              </w:rPr>
              <w:t>!</w:t>
            </w:r>
            <w:r w:rsidR="00B86EA8">
              <w:rPr>
                <w:rFonts w:hint="eastAsia"/>
                <w:b/>
                <w:bCs/>
                <w:noProof/>
              </w:rPr>
              <w:t>未定义书签。</w:t>
            </w:r>
            <w:r w:rsidR="00C03115">
              <w:fldChar w:fldCharType="end"/>
            </w:r>
          </w:hyperlink>
        </w:p>
        <w:p w:rsidR="00DE2DE0" w:rsidRDefault="00A0559D">
          <w:pPr>
            <w:pStyle w:val="20"/>
            <w:tabs>
              <w:tab w:val="right" w:leader="dot" w:pos="8306"/>
            </w:tabs>
          </w:pPr>
          <w:hyperlink w:anchor="_Toc19687" w:history="1">
            <w:r w:rsidR="00C03115">
              <w:rPr>
                <w:rFonts w:ascii="宋体" w:hAnsi="宋体" w:hint="eastAsia"/>
              </w:rPr>
              <w:t>五、答辩后终稿上传</w:t>
            </w:r>
            <w:r w:rsidR="00C03115">
              <w:tab/>
            </w:r>
            <w:r w:rsidR="00C03115">
              <w:fldChar w:fldCharType="begin"/>
            </w:r>
            <w:r w:rsidR="00C03115">
              <w:instrText xml:space="preserve"> PAGEREF _Toc19687 \h </w:instrText>
            </w:r>
            <w:r w:rsidR="00C03115">
              <w:fldChar w:fldCharType="separate"/>
            </w:r>
            <w:r w:rsidR="00B86EA8">
              <w:rPr>
                <w:noProof/>
              </w:rPr>
              <w:t>10</w:t>
            </w:r>
            <w:r w:rsidR="00C03115">
              <w:fldChar w:fldCharType="end"/>
            </w:r>
          </w:hyperlink>
        </w:p>
        <w:p w:rsidR="00DE2DE0" w:rsidRDefault="00A0559D">
          <w:pPr>
            <w:pStyle w:val="20"/>
            <w:tabs>
              <w:tab w:val="right" w:leader="dot" w:pos="8306"/>
            </w:tabs>
          </w:pPr>
          <w:hyperlink w:anchor="_Toc31593" w:history="1">
            <w:r w:rsidR="00C03115">
              <w:rPr>
                <w:rFonts w:ascii="宋体" w:hAnsi="宋体" w:hint="eastAsia"/>
              </w:rPr>
              <w:t>六、学生服务</w:t>
            </w:r>
            <w:r w:rsidR="00C03115">
              <w:tab/>
            </w:r>
            <w:r w:rsidR="00C03115">
              <w:fldChar w:fldCharType="begin"/>
            </w:r>
            <w:r w:rsidR="00C03115">
              <w:instrText xml:space="preserve"> PAGEREF _Toc31593 \h </w:instrText>
            </w:r>
            <w:r w:rsidR="00C03115">
              <w:fldChar w:fldCharType="separate"/>
            </w:r>
            <w:r w:rsidR="00B86EA8">
              <w:rPr>
                <w:noProof/>
              </w:rPr>
              <w:t>11</w:t>
            </w:r>
            <w:r w:rsidR="00C03115">
              <w:fldChar w:fldCharType="end"/>
            </w:r>
          </w:hyperlink>
        </w:p>
        <w:p w:rsidR="00DE2DE0" w:rsidRDefault="00C03115">
          <w:pPr>
            <w:jc w:val="center"/>
            <w:rPr>
              <w:b/>
              <w:bCs/>
              <w:lang w:val="zh-CN"/>
            </w:rPr>
          </w:pPr>
          <w:r>
            <w:rPr>
              <w:rFonts w:ascii="宋体" w:hAnsi="宋体" w:cs="宋体" w:hint="eastAsia"/>
              <w:b/>
              <w:bCs/>
              <w:sz w:val="24"/>
              <w:lang w:val="zh-CN"/>
            </w:rPr>
            <w:fldChar w:fldCharType="end"/>
          </w:r>
        </w:p>
      </w:sdtContent>
    </w:sdt>
    <w:p w:rsidR="00DE2DE0" w:rsidRDefault="00DE2DE0" w:rsidP="0025420E">
      <w:pPr>
        <w:rPr>
          <w:b/>
          <w:bCs/>
          <w:lang w:val="zh-CN"/>
        </w:rPr>
      </w:pPr>
    </w:p>
    <w:p w:rsidR="00DE2DE0" w:rsidRDefault="00C03115">
      <w:pPr>
        <w:pStyle w:val="2"/>
      </w:pPr>
      <w:bookmarkStart w:id="3" w:name="_Toc19317"/>
      <w:r>
        <w:rPr>
          <w:rFonts w:hint="eastAsia"/>
        </w:rPr>
        <w:t>一、登录系统</w:t>
      </w:r>
      <w:bookmarkEnd w:id="3"/>
    </w:p>
    <w:p w:rsidR="00DE2DE0" w:rsidRDefault="00C03115">
      <w:pPr>
        <w:spacing w:line="360" w:lineRule="auto"/>
        <w:ind w:left="420" w:firstLineChars="300" w:firstLine="720"/>
        <w:rPr>
          <w:rFonts w:ascii="宋体" w:hAnsi="宋体" w:cs="宋体"/>
          <w:sz w:val="24"/>
        </w:rPr>
      </w:pPr>
      <w:r>
        <w:rPr>
          <w:rFonts w:ascii="宋体" w:hAnsi="宋体" w:cs="宋体" w:hint="eastAsia"/>
          <w:sz w:val="24"/>
        </w:rPr>
        <w:t>浏览器输入：http://www.gocheck.cn./page/login.jsp</w:t>
      </w:r>
    </w:p>
    <w:p w:rsidR="00DE2DE0" w:rsidRDefault="00C03115">
      <w:pPr>
        <w:spacing w:line="360" w:lineRule="auto"/>
        <w:ind w:left="420" w:firstLineChars="300" w:firstLine="720"/>
        <w:rPr>
          <w:rFonts w:ascii="宋体" w:hAnsi="宋体" w:cs="宋体"/>
          <w:sz w:val="24"/>
        </w:rPr>
      </w:pPr>
      <w:r>
        <w:rPr>
          <w:rFonts w:ascii="宋体" w:hAnsi="宋体" w:cs="宋体" w:hint="eastAsia"/>
          <w:sz w:val="24"/>
        </w:rPr>
        <w:t>登陆账号为12652+学号（例12652</w:t>
      </w:r>
      <w:r>
        <w:rPr>
          <w:rFonts w:ascii="微软雅黑" w:eastAsia="微软雅黑" w:hAnsi="微软雅黑" w:cs="微软雅黑"/>
          <w:color w:val="323232"/>
          <w:szCs w:val="21"/>
          <w:shd w:val="clear" w:color="auto" w:fill="FFFFFF"/>
        </w:rPr>
        <w:t>2017</w:t>
      </w:r>
      <w:r>
        <w:rPr>
          <w:rFonts w:ascii="微软雅黑" w:eastAsia="微软雅黑" w:hAnsi="微软雅黑" w:cs="微软雅黑" w:hint="eastAsia"/>
          <w:color w:val="323232"/>
          <w:szCs w:val="21"/>
          <w:shd w:val="clear" w:color="auto" w:fill="FFFFFF"/>
        </w:rPr>
        <w:t>000001</w:t>
      </w:r>
      <w:r>
        <w:rPr>
          <w:rFonts w:ascii="宋体" w:hAnsi="宋体" w:cs="宋体" w:hint="eastAsia"/>
          <w:sz w:val="24"/>
        </w:rPr>
        <w:t>），默认初始密码为123456，初次登陆修改默认密码并绑定手机号。密码忘记可通过手机号重置密码。</w:t>
      </w:r>
    </w:p>
    <w:p w:rsidR="00DE2DE0" w:rsidRDefault="00C03115">
      <w:pPr>
        <w:jc w:val="center"/>
      </w:pPr>
      <w:r>
        <w:rPr>
          <w:noProof/>
        </w:rPr>
        <w:drawing>
          <wp:inline distT="0" distB="0" distL="114300" distR="114300" wp14:anchorId="3A207DCB" wp14:editId="0B86AE24">
            <wp:extent cx="4211099" cy="27336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cstate="print"/>
                    <a:srcRect t="720" b="7583"/>
                    <a:stretch>
                      <a:fillRect/>
                    </a:stretch>
                  </pic:blipFill>
                  <pic:spPr>
                    <a:xfrm>
                      <a:off x="0" y="0"/>
                      <a:ext cx="4212124" cy="2734340"/>
                    </a:xfrm>
                    <a:prstGeom prst="rect">
                      <a:avLst/>
                    </a:prstGeom>
                    <a:noFill/>
                    <a:ln>
                      <a:noFill/>
                    </a:ln>
                  </pic:spPr>
                </pic:pic>
              </a:graphicData>
            </a:graphic>
          </wp:inline>
        </w:drawing>
      </w:r>
    </w:p>
    <w:p w:rsidR="00DE2DE0" w:rsidRDefault="00C03115">
      <w:pPr>
        <w:spacing w:beforeLines="100" w:before="312" w:afterLines="100" w:after="312"/>
        <w:jc w:val="center"/>
        <w:rPr>
          <w:rFonts w:ascii="宋体" w:hAnsi="宋体" w:cs="宋体"/>
          <w:sz w:val="24"/>
        </w:rPr>
      </w:pPr>
      <w:r>
        <w:rPr>
          <w:rFonts w:ascii="宋体" w:hAnsi="宋体" w:cs="宋体" w:hint="eastAsia"/>
          <w:sz w:val="24"/>
        </w:rPr>
        <w:t>如图示：登录界面</w:t>
      </w:r>
    </w:p>
    <w:p w:rsidR="00DE2DE0" w:rsidRDefault="00C03115">
      <w:pPr>
        <w:jc w:val="center"/>
      </w:pPr>
      <w:r>
        <w:rPr>
          <w:noProof/>
        </w:rPr>
        <w:lastRenderedPageBreak/>
        <w:drawing>
          <wp:inline distT="0" distB="0" distL="114300" distR="114300" wp14:anchorId="48D342F1" wp14:editId="6BBBE34D">
            <wp:extent cx="2476500" cy="1870737"/>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cstate="print"/>
                    <a:stretch>
                      <a:fillRect/>
                    </a:stretch>
                  </pic:blipFill>
                  <pic:spPr>
                    <a:xfrm>
                      <a:off x="0" y="0"/>
                      <a:ext cx="2475313" cy="1869840"/>
                    </a:xfrm>
                    <a:prstGeom prst="rect">
                      <a:avLst/>
                    </a:prstGeom>
                  </pic:spPr>
                </pic:pic>
              </a:graphicData>
            </a:graphic>
          </wp:inline>
        </w:drawing>
      </w:r>
    </w:p>
    <w:p w:rsidR="00DE2DE0" w:rsidRDefault="00C03115">
      <w:pPr>
        <w:spacing w:beforeLines="100" w:before="312" w:afterLines="100" w:after="312"/>
        <w:jc w:val="center"/>
        <w:rPr>
          <w:rFonts w:ascii="宋体" w:hAnsi="宋体" w:cs="宋体"/>
          <w:sz w:val="24"/>
        </w:rPr>
      </w:pPr>
      <w:r>
        <w:rPr>
          <w:rFonts w:ascii="宋体" w:hAnsi="宋体" w:cs="宋体" w:hint="eastAsia"/>
          <w:sz w:val="24"/>
        </w:rPr>
        <w:t>如图示：初次登陆绑定手机号</w:t>
      </w:r>
    </w:p>
    <w:p w:rsidR="00B838E4" w:rsidRDefault="00C03115" w:rsidP="00B838E4">
      <w:pPr>
        <w:jc w:val="center"/>
        <w:rPr>
          <w:rFonts w:ascii="宋体" w:hAnsi="宋体" w:cs="宋体"/>
          <w:sz w:val="24"/>
        </w:rPr>
      </w:pPr>
      <w:r>
        <w:rPr>
          <w:noProof/>
        </w:rPr>
        <w:drawing>
          <wp:inline distT="0" distB="0" distL="114300" distR="114300" wp14:anchorId="141C6765" wp14:editId="20B75600">
            <wp:extent cx="2411967" cy="1924050"/>
            <wp:effectExtent l="0" t="0" r="762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cstate="print"/>
                    <a:srcRect l="32710" t="18699" r="33373" b="10452"/>
                    <a:stretch>
                      <a:fillRect/>
                    </a:stretch>
                  </pic:blipFill>
                  <pic:spPr>
                    <a:xfrm>
                      <a:off x="0" y="0"/>
                      <a:ext cx="2415297" cy="1926706"/>
                    </a:xfrm>
                    <a:prstGeom prst="rect">
                      <a:avLst/>
                    </a:prstGeom>
                  </pic:spPr>
                </pic:pic>
              </a:graphicData>
            </a:graphic>
          </wp:inline>
        </w:drawing>
      </w:r>
    </w:p>
    <w:p w:rsidR="00DE2DE0" w:rsidRPr="00B838E4" w:rsidRDefault="00C03115" w:rsidP="00B838E4">
      <w:pPr>
        <w:jc w:val="center"/>
      </w:pPr>
      <w:r>
        <w:rPr>
          <w:rFonts w:ascii="宋体" w:hAnsi="宋体" w:cs="宋体" w:hint="eastAsia"/>
          <w:sz w:val="24"/>
        </w:rPr>
        <w:t>如图示：初次登陆修改密码</w:t>
      </w:r>
    </w:p>
    <w:p w:rsidR="00DE2DE0" w:rsidRDefault="00C03115">
      <w:pPr>
        <w:pStyle w:val="2"/>
      </w:pPr>
      <w:bookmarkStart w:id="4" w:name="_Toc6451"/>
      <w:r>
        <w:rPr>
          <w:rFonts w:hint="eastAsia"/>
        </w:rPr>
        <w:t>二、</w:t>
      </w:r>
      <w:r w:rsidR="008F6A19">
        <w:rPr>
          <w:rFonts w:eastAsia="宋体" w:hint="eastAsia"/>
        </w:rPr>
        <w:t>答辩前定稿上传</w:t>
      </w:r>
      <w:bookmarkEnd w:id="4"/>
    </w:p>
    <w:p w:rsidR="007012B6" w:rsidRPr="007012B6" w:rsidRDefault="00945FF8" w:rsidP="007012B6">
      <w:pPr>
        <w:spacing w:line="360" w:lineRule="auto"/>
        <w:ind w:firstLineChars="300" w:firstLine="720"/>
        <w:rPr>
          <w:rFonts w:ascii="宋体" w:hAnsi="宋体" w:cs="宋体"/>
          <w:sz w:val="24"/>
        </w:rPr>
      </w:pPr>
      <w:r>
        <w:rPr>
          <w:rFonts w:ascii="宋体" w:hAnsi="宋体" w:cs="宋体" w:hint="eastAsia"/>
          <w:sz w:val="24"/>
        </w:rPr>
        <w:t>学</w:t>
      </w:r>
      <w:r w:rsidR="00B838E4">
        <w:rPr>
          <w:rFonts w:ascii="宋体" w:hAnsi="宋体" w:cs="宋体" w:hint="eastAsia"/>
          <w:sz w:val="24"/>
        </w:rPr>
        <w:t>生须</w:t>
      </w:r>
      <w:r w:rsidR="007012B6" w:rsidRPr="007012B6">
        <w:rPr>
          <w:rFonts w:ascii="宋体" w:hAnsi="宋体" w:cs="宋体" w:hint="eastAsia"/>
          <w:sz w:val="24"/>
        </w:rPr>
        <w:t>在答辩前</w:t>
      </w:r>
      <w:r w:rsidR="00B838E4">
        <w:rPr>
          <w:rFonts w:ascii="宋体" w:hAnsi="宋体" w:cs="宋体" w:hint="eastAsia"/>
          <w:sz w:val="24"/>
        </w:rPr>
        <w:t>完成论文全检工作，在指导老师确定论文合格后，方可在学院规定的时间范围内，</w:t>
      </w:r>
      <w:r w:rsidR="007012B6" w:rsidRPr="007012B6">
        <w:rPr>
          <w:rFonts w:ascii="宋体" w:hAnsi="宋体" w:cs="宋体" w:hint="eastAsia"/>
          <w:sz w:val="24"/>
        </w:rPr>
        <w:t>上传答辩前论文定稿。</w:t>
      </w:r>
    </w:p>
    <w:p w:rsidR="00DE2DE0" w:rsidRDefault="00C03115">
      <w:pPr>
        <w:pStyle w:val="a7"/>
        <w:shd w:val="clear" w:color="auto" w:fill="FFFFFF"/>
        <w:spacing w:before="0" w:beforeAutospacing="0" w:after="0" w:afterAutospacing="0" w:line="360" w:lineRule="auto"/>
        <w:ind w:firstLineChars="200" w:firstLine="480"/>
        <w:rPr>
          <w:kern w:val="2"/>
        </w:rPr>
      </w:pPr>
      <w:r>
        <w:rPr>
          <w:rFonts w:hint="eastAsia"/>
          <w:kern w:val="2"/>
        </w:rPr>
        <w:t>提交论文注意事项：</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rFonts w:hint="eastAsia"/>
          <w:kern w:val="2"/>
        </w:rPr>
        <w:t>请同学们必须将提交的文件命名为：</w:t>
      </w:r>
      <w:r>
        <w:rPr>
          <w:rFonts w:hint="eastAsia"/>
          <w:color w:val="FF0000"/>
          <w:kern w:val="2"/>
        </w:rPr>
        <w:t>“姓名_学号_专业”。</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rFonts w:hint="eastAsia"/>
          <w:kern w:val="2"/>
        </w:rPr>
        <w:t>支持上传doc、</w:t>
      </w:r>
      <w:proofErr w:type="spellStart"/>
      <w:r>
        <w:rPr>
          <w:rFonts w:hint="eastAsia"/>
          <w:kern w:val="2"/>
        </w:rPr>
        <w:t>docx</w:t>
      </w:r>
      <w:proofErr w:type="spellEnd"/>
      <w:r>
        <w:rPr>
          <w:rFonts w:hint="eastAsia"/>
          <w:kern w:val="2"/>
        </w:rPr>
        <w:t>、</w:t>
      </w:r>
      <w:proofErr w:type="spellStart"/>
      <w:r>
        <w:rPr>
          <w:rFonts w:hint="eastAsia"/>
          <w:kern w:val="2"/>
        </w:rPr>
        <w:t>wps</w:t>
      </w:r>
      <w:proofErr w:type="spellEnd"/>
      <w:r>
        <w:rPr>
          <w:rFonts w:hint="eastAsia"/>
          <w:kern w:val="2"/>
        </w:rPr>
        <w:t>格式文档；学院要求对论文进行格式检测，建议提交文档格式为</w:t>
      </w:r>
      <w:proofErr w:type="spellStart"/>
      <w:r>
        <w:rPr>
          <w:rFonts w:hint="eastAsia"/>
          <w:kern w:val="2"/>
        </w:rPr>
        <w:t>docx</w:t>
      </w:r>
      <w:proofErr w:type="spellEnd"/>
      <w:r>
        <w:rPr>
          <w:rFonts w:hint="eastAsia"/>
          <w:kern w:val="2"/>
        </w:rPr>
        <w:t>。</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rFonts w:hint="eastAsia"/>
          <w:kern w:val="2"/>
        </w:rPr>
        <w:t>请不要强制修改文档的后缀名（如将.</w:t>
      </w:r>
      <w:proofErr w:type="spellStart"/>
      <w:r>
        <w:rPr>
          <w:rFonts w:hint="eastAsia"/>
          <w:kern w:val="2"/>
        </w:rPr>
        <w:t>wps</w:t>
      </w:r>
      <w:proofErr w:type="spellEnd"/>
      <w:r>
        <w:rPr>
          <w:rFonts w:hint="eastAsia"/>
          <w:kern w:val="2"/>
        </w:rPr>
        <w:t>的文件强制重命名为.doc或.</w:t>
      </w:r>
      <w:proofErr w:type="spellStart"/>
      <w:r>
        <w:rPr>
          <w:rFonts w:hint="eastAsia"/>
          <w:kern w:val="2"/>
        </w:rPr>
        <w:t>docx</w:t>
      </w:r>
      <w:proofErr w:type="spellEnd"/>
      <w:r>
        <w:rPr>
          <w:rFonts w:hint="eastAsia"/>
          <w:kern w:val="2"/>
        </w:rPr>
        <w:t>的文件），因为可能导致文档解析失败，您可以打开文档通过另存为的方式修改格式；</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rFonts w:hint="eastAsia"/>
          <w:kern w:val="2"/>
        </w:rPr>
        <w:t>最大支持上传30M以内的文档，如超过该大小，请压缩文档内的图片等内容，压缩方法可参考系统页面帮助中心；</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kern w:val="2"/>
        </w:rPr>
        <w:lastRenderedPageBreak/>
        <w:t>因为系统具备</w:t>
      </w:r>
      <w:r>
        <w:rPr>
          <w:color w:val="FF0000"/>
          <w:kern w:val="2"/>
        </w:rPr>
        <w:t>应届互抄检测</w:t>
      </w:r>
      <w:r>
        <w:rPr>
          <w:kern w:val="2"/>
        </w:rPr>
        <w:t>功能，所以请不要</w:t>
      </w:r>
      <w:r>
        <w:rPr>
          <w:color w:val="FF0000"/>
          <w:kern w:val="2"/>
        </w:rPr>
        <w:t>替他人</w:t>
      </w:r>
      <w:r>
        <w:rPr>
          <w:kern w:val="2"/>
        </w:rPr>
        <w:t>上传论文文档检测，否则会导致本人论文与他人论文检测到相似;</w:t>
      </w:r>
    </w:p>
    <w:p w:rsidR="00DE2DE0" w:rsidRDefault="00C03115">
      <w:pPr>
        <w:pStyle w:val="a7"/>
        <w:numPr>
          <w:ilvl w:val="0"/>
          <w:numId w:val="4"/>
        </w:numPr>
        <w:shd w:val="clear" w:color="auto" w:fill="FFFFFF"/>
        <w:spacing w:before="0" w:beforeAutospacing="0" w:after="0" w:afterAutospacing="0" w:line="360" w:lineRule="auto"/>
        <w:ind w:firstLineChars="200" w:firstLine="480"/>
        <w:rPr>
          <w:kern w:val="2"/>
        </w:rPr>
      </w:pPr>
      <w:r>
        <w:rPr>
          <w:kern w:val="2"/>
        </w:rPr>
        <w:t>请不要</w:t>
      </w:r>
      <w:proofErr w:type="gramStart"/>
      <w:r>
        <w:rPr>
          <w:kern w:val="2"/>
        </w:rPr>
        <w:t>上传已</w:t>
      </w:r>
      <w:r>
        <w:rPr>
          <w:color w:val="FF0000"/>
          <w:kern w:val="2"/>
        </w:rPr>
        <w:t>设置</w:t>
      </w:r>
      <w:proofErr w:type="gramEnd"/>
      <w:r>
        <w:rPr>
          <w:color w:val="FF0000"/>
          <w:kern w:val="2"/>
        </w:rPr>
        <w:t>密码保护或限制编辑</w:t>
      </w:r>
      <w:r>
        <w:rPr>
          <w:kern w:val="2"/>
        </w:rPr>
        <w:t>的文档，否则系统会因没有密码或权限导致读取失败，影响正常检测;</w:t>
      </w:r>
    </w:p>
    <w:p w:rsidR="0025420E" w:rsidRDefault="0025420E" w:rsidP="0025420E">
      <w:pPr>
        <w:pStyle w:val="a7"/>
        <w:shd w:val="clear" w:color="auto" w:fill="FFFFFF"/>
        <w:spacing w:before="0" w:beforeAutospacing="0" w:after="0" w:afterAutospacing="0" w:line="360" w:lineRule="auto"/>
        <w:ind w:left="480"/>
        <w:rPr>
          <w:kern w:val="2"/>
        </w:rPr>
      </w:pPr>
    </w:p>
    <w:p w:rsidR="00DE2DE0" w:rsidRDefault="00C03115">
      <w:pPr>
        <w:pStyle w:val="a7"/>
        <w:shd w:val="clear" w:color="auto" w:fill="FFFFFF"/>
        <w:spacing w:before="0" w:beforeAutospacing="0" w:after="0" w:afterAutospacing="0" w:line="360" w:lineRule="auto"/>
        <w:jc w:val="center"/>
      </w:pPr>
      <w:r>
        <w:rPr>
          <w:rFonts w:hint="eastAsia"/>
          <w:noProof/>
        </w:rPr>
        <w:drawing>
          <wp:inline distT="0" distB="0" distL="114300" distR="114300" wp14:anchorId="7ED5EC2C" wp14:editId="6FD247BF">
            <wp:extent cx="5261818" cy="3305175"/>
            <wp:effectExtent l="0" t="0" r="0" b="0"/>
            <wp:docPr id="21" name="图片 21" descr="lQDPDhstLuZvo_nNA-nNB4Cw2GF8_qkn0uICGrOMFkD0AA_1920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QDPDhstLuZvo_nNA-nNB4Cw2GF8_qkn0uICGrOMFkD0AA_1920_1001"/>
                    <pic:cNvPicPr>
                      <a:picLocks noChangeAspect="1"/>
                    </pic:cNvPicPr>
                  </pic:nvPicPr>
                  <pic:blipFill>
                    <a:blip r:embed="rId12"/>
                    <a:stretch>
                      <a:fillRect/>
                    </a:stretch>
                  </pic:blipFill>
                  <pic:spPr>
                    <a:xfrm>
                      <a:off x="0" y="0"/>
                      <a:ext cx="5266690" cy="3308235"/>
                    </a:xfrm>
                    <a:prstGeom prst="rect">
                      <a:avLst/>
                    </a:prstGeom>
                  </pic:spPr>
                </pic:pic>
              </a:graphicData>
            </a:graphic>
          </wp:inline>
        </w:drawing>
      </w:r>
    </w:p>
    <w:p w:rsidR="00DE2DE0" w:rsidRDefault="00DE2DE0">
      <w:pPr>
        <w:pStyle w:val="a7"/>
        <w:shd w:val="clear" w:color="auto" w:fill="FFFFFF"/>
        <w:spacing w:before="0" w:beforeAutospacing="0" w:after="0" w:afterAutospacing="0" w:line="360" w:lineRule="auto"/>
        <w:jc w:val="center"/>
      </w:pPr>
    </w:p>
    <w:p w:rsidR="0025420E" w:rsidRDefault="00C03115" w:rsidP="008F6A19">
      <w:pPr>
        <w:spacing w:line="360" w:lineRule="auto"/>
        <w:jc w:val="center"/>
        <w:rPr>
          <w:rFonts w:ascii="宋体" w:hAnsi="宋体" w:cs="宋体"/>
          <w:sz w:val="24"/>
        </w:rPr>
      </w:pPr>
      <w:r>
        <w:rPr>
          <w:rFonts w:ascii="宋体" w:hAnsi="宋体" w:cs="宋体" w:hint="eastAsia"/>
          <w:noProof/>
          <w:sz w:val="24"/>
        </w:rPr>
        <w:drawing>
          <wp:inline distT="0" distB="0" distL="114300" distR="114300" wp14:anchorId="750EB5C9" wp14:editId="5060C925">
            <wp:extent cx="5261818" cy="3638550"/>
            <wp:effectExtent l="0" t="0" r="0" b="0"/>
            <wp:docPr id="22" name="图片 22" descr="lQDPDhstLujR__rNA-nNB4CwlwozHRk90qgCGrOQhsC2AA_1920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QDPDhstLujR__rNA-nNB4CwlwozHRk90qgCGrOQhsC2AA_1920_1001"/>
                    <pic:cNvPicPr>
                      <a:picLocks noChangeAspect="1"/>
                    </pic:cNvPicPr>
                  </pic:nvPicPr>
                  <pic:blipFill>
                    <a:blip r:embed="rId13"/>
                    <a:stretch>
                      <a:fillRect/>
                    </a:stretch>
                  </pic:blipFill>
                  <pic:spPr>
                    <a:xfrm>
                      <a:off x="0" y="0"/>
                      <a:ext cx="5266690" cy="3641919"/>
                    </a:xfrm>
                    <a:prstGeom prst="rect">
                      <a:avLst/>
                    </a:prstGeom>
                  </pic:spPr>
                </pic:pic>
              </a:graphicData>
            </a:graphic>
          </wp:inline>
        </w:drawing>
      </w:r>
    </w:p>
    <w:p w:rsidR="00DE2DE0" w:rsidRDefault="00C03115">
      <w:pPr>
        <w:pStyle w:val="2"/>
      </w:pPr>
      <w:bookmarkStart w:id="5" w:name="_Toc15001"/>
      <w:r>
        <w:rPr>
          <w:rFonts w:hint="eastAsia"/>
        </w:rPr>
        <w:lastRenderedPageBreak/>
        <w:t>三、查看检测报告</w:t>
      </w:r>
      <w:bookmarkEnd w:id="5"/>
    </w:p>
    <w:p w:rsidR="00DE2DE0" w:rsidRDefault="00C03115">
      <w:pPr>
        <w:spacing w:line="360" w:lineRule="auto"/>
        <w:ind w:firstLineChars="200" w:firstLine="480"/>
        <w:jc w:val="left"/>
        <w:rPr>
          <w:rFonts w:ascii="宋体" w:hAnsi="宋体" w:cs="宋体"/>
          <w:sz w:val="24"/>
        </w:rPr>
      </w:pPr>
      <w:r>
        <w:rPr>
          <w:rFonts w:ascii="宋体" w:hAnsi="宋体" w:cs="宋体" w:hint="eastAsia"/>
          <w:sz w:val="24"/>
        </w:rPr>
        <w:t>可在线查看检测报告，也可下载检测报告到本地。</w:t>
      </w:r>
    </w:p>
    <w:p w:rsidR="00DE2DE0" w:rsidRDefault="00C03115">
      <w:pPr>
        <w:spacing w:line="360" w:lineRule="auto"/>
        <w:rPr>
          <w:rFonts w:ascii="宋体" w:hAnsi="宋体" w:cs="宋体"/>
          <w:sz w:val="24"/>
        </w:rPr>
      </w:pPr>
      <w:r>
        <w:rPr>
          <w:noProof/>
        </w:rPr>
        <w:drawing>
          <wp:inline distT="0" distB="0" distL="114300" distR="114300" wp14:anchorId="456BA8B7" wp14:editId="4E344C98">
            <wp:extent cx="5267325" cy="3114675"/>
            <wp:effectExtent l="0" t="0" r="9525"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tretch>
                      <a:fillRect/>
                    </a:stretch>
                  </pic:blipFill>
                  <pic:spPr>
                    <a:xfrm>
                      <a:off x="0" y="0"/>
                      <a:ext cx="5271135" cy="3116928"/>
                    </a:xfrm>
                    <a:prstGeom prst="rect">
                      <a:avLst/>
                    </a:prstGeom>
                    <a:noFill/>
                    <a:ln>
                      <a:noFill/>
                    </a:ln>
                  </pic:spPr>
                </pic:pic>
              </a:graphicData>
            </a:graphic>
          </wp:inline>
        </w:drawing>
      </w:r>
    </w:p>
    <w:p w:rsidR="00DE2DE0" w:rsidRDefault="00C03115">
      <w:pPr>
        <w:spacing w:beforeLines="100" w:before="312" w:afterLines="100" w:after="312"/>
        <w:jc w:val="center"/>
        <w:rPr>
          <w:rFonts w:ascii="宋体" w:hAnsi="宋体" w:cs="宋体"/>
          <w:sz w:val="24"/>
        </w:rPr>
      </w:pPr>
      <w:r>
        <w:rPr>
          <w:rFonts w:ascii="宋体" w:hAnsi="宋体" w:cs="宋体" w:hint="eastAsia"/>
          <w:sz w:val="24"/>
        </w:rPr>
        <w:t>如图示：查看和下载检测报告</w:t>
      </w:r>
    </w:p>
    <w:p w:rsidR="00DE2DE0" w:rsidRDefault="00C03115">
      <w:pPr>
        <w:spacing w:line="360" w:lineRule="auto"/>
        <w:rPr>
          <w:rFonts w:ascii="宋体" w:hAnsi="宋体" w:cs="宋体"/>
          <w:sz w:val="24"/>
        </w:rPr>
      </w:pPr>
      <w:r>
        <w:rPr>
          <w:noProof/>
        </w:rPr>
        <w:drawing>
          <wp:inline distT="0" distB="0" distL="114300" distR="114300" wp14:anchorId="476B546F" wp14:editId="7B9311C5">
            <wp:extent cx="5263675" cy="3305175"/>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5"/>
                    <a:stretch>
                      <a:fillRect/>
                    </a:stretch>
                  </pic:blipFill>
                  <pic:spPr>
                    <a:xfrm>
                      <a:off x="0" y="0"/>
                      <a:ext cx="5264785" cy="3305872"/>
                    </a:xfrm>
                    <a:prstGeom prst="rect">
                      <a:avLst/>
                    </a:prstGeom>
                    <a:noFill/>
                    <a:ln>
                      <a:noFill/>
                    </a:ln>
                  </pic:spPr>
                </pic:pic>
              </a:graphicData>
            </a:graphic>
          </wp:inline>
        </w:drawing>
      </w:r>
    </w:p>
    <w:p w:rsidR="008F6A19" w:rsidRPr="00B838E4" w:rsidRDefault="00C03115" w:rsidP="00B838E4">
      <w:pPr>
        <w:spacing w:beforeLines="100" w:before="312" w:afterLines="100" w:after="312" w:line="360" w:lineRule="auto"/>
        <w:ind w:firstLineChars="200" w:firstLine="480"/>
        <w:jc w:val="center"/>
        <w:rPr>
          <w:rFonts w:ascii="宋体" w:hAnsi="宋体" w:cs="宋体"/>
          <w:sz w:val="24"/>
        </w:rPr>
      </w:pPr>
      <w:r>
        <w:rPr>
          <w:rFonts w:ascii="宋体" w:hAnsi="宋体" w:cs="宋体" w:hint="eastAsia"/>
          <w:sz w:val="24"/>
        </w:rPr>
        <w:t>如图示：查看格式检测报告</w:t>
      </w:r>
    </w:p>
    <w:p w:rsidR="00DE2DE0" w:rsidRDefault="008F6A19">
      <w:pPr>
        <w:pStyle w:val="2"/>
        <w:spacing w:before="0" w:after="0" w:line="360" w:lineRule="auto"/>
        <w:jc w:val="left"/>
        <w:rPr>
          <w:rFonts w:ascii="宋体" w:eastAsia="宋体" w:hAnsi="宋体"/>
        </w:rPr>
      </w:pPr>
      <w:bookmarkStart w:id="6" w:name="_Toc19687"/>
      <w:r>
        <w:rPr>
          <w:rFonts w:ascii="宋体" w:eastAsia="宋体" w:hAnsi="宋体" w:hint="eastAsia"/>
        </w:rPr>
        <w:lastRenderedPageBreak/>
        <w:t>四</w:t>
      </w:r>
      <w:r w:rsidR="00C03115">
        <w:rPr>
          <w:rFonts w:ascii="宋体" w:eastAsia="宋体" w:hAnsi="宋体" w:hint="eastAsia"/>
        </w:rPr>
        <w:t>、答辩后终稿上传</w:t>
      </w:r>
      <w:bookmarkEnd w:id="6"/>
    </w:p>
    <w:p w:rsidR="00DE2DE0" w:rsidRDefault="00C03115">
      <w:pPr>
        <w:spacing w:line="360" w:lineRule="auto"/>
        <w:ind w:firstLineChars="200" w:firstLine="480"/>
        <w:rPr>
          <w:rFonts w:ascii="宋体" w:hAnsi="宋体"/>
          <w:color w:val="FF0000"/>
          <w:sz w:val="24"/>
          <w:szCs w:val="28"/>
        </w:rPr>
      </w:pPr>
      <w:r>
        <w:rPr>
          <w:rFonts w:ascii="宋体" w:hAnsi="宋体" w:hint="eastAsia"/>
          <w:sz w:val="24"/>
          <w:szCs w:val="28"/>
        </w:rPr>
        <w:t>学院会在</w:t>
      </w:r>
      <w:r w:rsidRPr="00C03115">
        <w:rPr>
          <w:rFonts w:ascii="宋体" w:hAnsi="宋体" w:hint="eastAsia"/>
          <w:b/>
          <w:sz w:val="24"/>
          <w:szCs w:val="28"/>
        </w:rPr>
        <w:t>答辩完成后</w:t>
      </w:r>
      <w:r>
        <w:rPr>
          <w:rFonts w:ascii="宋体" w:hAnsi="宋体" w:hint="eastAsia"/>
          <w:sz w:val="24"/>
          <w:szCs w:val="28"/>
        </w:rPr>
        <w:t>再次进行论文全检工作，故学生还需要在学院规定的时间范围内，通过“答辩后终稿上传”上传答辩后论文终稿。</w:t>
      </w:r>
      <w:r>
        <w:rPr>
          <w:rFonts w:ascii="宋体" w:hAnsi="宋体" w:hint="eastAsia"/>
          <w:color w:val="FF0000"/>
          <w:sz w:val="24"/>
          <w:szCs w:val="28"/>
        </w:rPr>
        <w:t>论文终稿上传命名：“学号</w:t>
      </w:r>
      <w:r w:rsidR="008F6A19">
        <w:rPr>
          <w:rFonts w:ascii="宋体" w:hAnsi="宋体" w:hint="eastAsia"/>
          <w:color w:val="FF0000"/>
          <w:sz w:val="24"/>
          <w:szCs w:val="28"/>
        </w:rPr>
        <w:t>_</w:t>
      </w:r>
      <w:r>
        <w:rPr>
          <w:rFonts w:ascii="宋体" w:hAnsi="宋体" w:hint="eastAsia"/>
          <w:color w:val="FF0000"/>
          <w:sz w:val="24"/>
          <w:szCs w:val="28"/>
        </w:rPr>
        <w:t>姓名</w:t>
      </w:r>
      <w:r w:rsidR="008F6A19">
        <w:rPr>
          <w:rFonts w:ascii="宋体" w:hAnsi="宋体" w:hint="eastAsia"/>
          <w:color w:val="FF0000"/>
          <w:sz w:val="24"/>
          <w:szCs w:val="28"/>
        </w:rPr>
        <w:t>_</w:t>
      </w:r>
      <w:r>
        <w:rPr>
          <w:rFonts w:ascii="宋体" w:hAnsi="宋体" w:hint="eastAsia"/>
          <w:color w:val="FF0000"/>
          <w:sz w:val="24"/>
          <w:szCs w:val="28"/>
        </w:rPr>
        <w:t>专业”。</w:t>
      </w:r>
    </w:p>
    <w:p w:rsidR="00DE2DE0" w:rsidRDefault="00C03115">
      <w:pPr>
        <w:spacing w:line="360" w:lineRule="auto"/>
        <w:ind w:firstLineChars="200" w:firstLine="480"/>
        <w:rPr>
          <w:rFonts w:ascii="宋体" w:hAnsi="宋体"/>
          <w:sz w:val="24"/>
          <w:szCs w:val="28"/>
        </w:rPr>
      </w:pPr>
      <w:r>
        <w:rPr>
          <w:rFonts w:ascii="宋体" w:hAnsi="宋体" w:hint="eastAsia"/>
          <w:sz w:val="24"/>
          <w:szCs w:val="28"/>
        </w:rPr>
        <w:t>重点注意：</w:t>
      </w:r>
    </w:p>
    <w:p w:rsidR="00DE2DE0" w:rsidRDefault="00C03115">
      <w:pPr>
        <w:spacing w:line="360" w:lineRule="auto"/>
        <w:ind w:firstLineChars="200" w:firstLine="480"/>
        <w:rPr>
          <w:rFonts w:ascii="宋体" w:hAnsi="宋体"/>
          <w:sz w:val="24"/>
          <w:szCs w:val="28"/>
        </w:rPr>
      </w:pPr>
      <w:r>
        <w:rPr>
          <w:rFonts w:ascii="宋体" w:hAnsi="宋体" w:hint="eastAsia"/>
          <w:sz w:val="24"/>
          <w:szCs w:val="28"/>
        </w:rPr>
        <w:t>1、请在学院要求时间内进行提交，学院账户仅保留查看最新一条提交记录</w:t>
      </w:r>
    </w:p>
    <w:p w:rsidR="00DE2DE0" w:rsidRDefault="00C03115" w:rsidP="008F6A19">
      <w:pPr>
        <w:spacing w:line="360" w:lineRule="auto"/>
        <w:ind w:firstLineChars="200" w:firstLine="480"/>
        <w:rPr>
          <w:rFonts w:ascii="宋体" w:eastAsiaTheme="minorEastAsia" w:hAnsi="宋体"/>
          <w:sz w:val="24"/>
          <w:szCs w:val="28"/>
        </w:rPr>
      </w:pPr>
      <w:r>
        <w:rPr>
          <w:rFonts w:ascii="宋体" w:hAnsi="宋体" w:hint="eastAsia"/>
          <w:sz w:val="24"/>
          <w:szCs w:val="28"/>
        </w:rPr>
        <w:t>2、学生选择</w:t>
      </w:r>
      <w:r>
        <w:rPr>
          <w:rFonts w:ascii="宋体" w:hAnsi="宋体" w:hint="eastAsia"/>
          <w:color w:val="FF0000"/>
          <w:sz w:val="24"/>
          <w:szCs w:val="28"/>
        </w:rPr>
        <w:t>【不查重提交】</w:t>
      </w:r>
      <w:r>
        <w:rPr>
          <w:rFonts w:ascii="宋体" w:hAnsi="宋体" w:hint="eastAsia"/>
          <w:sz w:val="24"/>
          <w:szCs w:val="28"/>
        </w:rPr>
        <w:t>，学院统一进行查重，</w:t>
      </w:r>
      <w:proofErr w:type="gramStart"/>
      <w:r>
        <w:rPr>
          <w:rFonts w:ascii="宋体" w:hAnsi="宋体" w:hint="eastAsia"/>
          <w:sz w:val="24"/>
          <w:szCs w:val="28"/>
        </w:rPr>
        <w:t>如查重不合格</w:t>
      </w:r>
      <w:proofErr w:type="gramEnd"/>
      <w:r>
        <w:rPr>
          <w:rFonts w:ascii="宋体" w:hAnsi="宋体" w:hint="eastAsia"/>
          <w:sz w:val="24"/>
          <w:szCs w:val="28"/>
        </w:rPr>
        <w:t>则按学院相关规定</w:t>
      </w:r>
      <w:r w:rsidR="007012B6">
        <w:rPr>
          <w:rFonts w:ascii="宋体" w:hAnsi="宋体" w:hint="eastAsia"/>
          <w:sz w:val="24"/>
          <w:szCs w:val="28"/>
        </w:rPr>
        <w:t>处理</w:t>
      </w:r>
      <w:r>
        <w:rPr>
          <w:rFonts w:hint="eastAsia"/>
          <w:bdr w:val="single" w:sz="4" w:space="0" w:color="auto"/>
        </w:rPr>
        <w:br/>
      </w:r>
      <w:r>
        <w:rPr>
          <w:rFonts w:ascii="宋体" w:eastAsiaTheme="minorEastAsia" w:hAnsi="宋体" w:hint="eastAsia"/>
          <w:noProof/>
          <w:sz w:val="24"/>
          <w:szCs w:val="28"/>
        </w:rPr>
        <w:drawing>
          <wp:inline distT="0" distB="0" distL="114300" distR="114300" wp14:anchorId="5D7EBB98" wp14:editId="61EF9B98">
            <wp:extent cx="5266690" cy="2745740"/>
            <wp:effectExtent l="0" t="0" r="10160" b="16510"/>
            <wp:docPr id="15" name="图片 15" descr="lQDPDhstKzPqE5nNA-nNB4CwOWfMHB2NlYACGq19qEDrAA_1920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QDPDhstKzPqE5nNA-nNB4CwOWfMHB2NlYACGq19qEDrAA_1920_1001"/>
                    <pic:cNvPicPr>
                      <a:picLocks noChangeAspect="1"/>
                    </pic:cNvPicPr>
                  </pic:nvPicPr>
                  <pic:blipFill>
                    <a:blip r:embed="rId16"/>
                    <a:stretch>
                      <a:fillRect/>
                    </a:stretch>
                  </pic:blipFill>
                  <pic:spPr>
                    <a:xfrm>
                      <a:off x="0" y="0"/>
                      <a:ext cx="5266690" cy="2745740"/>
                    </a:xfrm>
                    <a:prstGeom prst="rect">
                      <a:avLst/>
                    </a:prstGeom>
                  </pic:spPr>
                </pic:pic>
              </a:graphicData>
            </a:graphic>
          </wp:inline>
        </w:drawing>
      </w:r>
    </w:p>
    <w:p w:rsidR="00DE2DE0" w:rsidRDefault="00C03115">
      <w:pPr>
        <w:spacing w:line="360" w:lineRule="auto"/>
        <w:rPr>
          <w:rFonts w:ascii="宋体" w:eastAsiaTheme="minorEastAsia" w:hAnsi="宋体"/>
          <w:sz w:val="24"/>
          <w:szCs w:val="28"/>
        </w:rPr>
      </w:pPr>
      <w:r>
        <w:rPr>
          <w:rFonts w:ascii="宋体" w:eastAsiaTheme="minorEastAsia" w:hAnsi="宋体" w:hint="eastAsia"/>
          <w:noProof/>
          <w:sz w:val="24"/>
          <w:szCs w:val="28"/>
        </w:rPr>
        <w:drawing>
          <wp:inline distT="0" distB="0" distL="114300" distR="114300" wp14:anchorId="40310D35" wp14:editId="34D46ED0">
            <wp:extent cx="5266690" cy="2745740"/>
            <wp:effectExtent l="0" t="0" r="10160" b="16510"/>
            <wp:docPr id="16" name="图片 16" descr="lQDPDhstKzPqFAvNA-nNB4CwQDm7T0UTY54CGq19vAC2AA_1920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DPDhstKzPqFAvNA-nNB4CwQDm7T0UTY54CGq19vAC2AA_1920_1001"/>
                    <pic:cNvPicPr>
                      <a:picLocks noChangeAspect="1"/>
                    </pic:cNvPicPr>
                  </pic:nvPicPr>
                  <pic:blipFill>
                    <a:blip r:embed="rId17"/>
                    <a:stretch>
                      <a:fillRect/>
                    </a:stretch>
                  </pic:blipFill>
                  <pic:spPr>
                    <a:xfrm>
                      <a:off x="0" y="0"/>
                      <a:ext cx="5266690" cy="2745740"/>
                    </a:xfrm>
                    <a:prstGeom prst="rect">
                      <a:avLst/>
                    </a:prstGeom>
                  </pic:spPr>
                </pic:pic>
              </a:graphicData>
            </a:graphic>
          </wp:inline>
        </w:drawing>
      </w:r>
    </w:p>
    <w:p w:rsidR="00DE2DE0" w:rsidRDefault="00DE2DE0">
      <w:pPr>
        <w:spacing w:beforeLines="100" w:before="312" w:afterLines="100" w:after="312" w:line="360" w:lineRule="auto"/>
        <w:ind w:firstLineChars="200" w:firstLine="482"/>
        <w:jc w:val="left"/>
        <w:rPr>
          <w:rFonts w:ascii="宋体" w:hAnsi="宋体" w:cs="宋体"/>
          <w:b/>
          <w:bCs/>
          <w:color w:val="FF0000"/>
          <w:sz w:val="24"/>
        </w:rPr>
      </w:pPr>
    </w:p>
    <w:p w:rsidR="00DE2DE0" w:rsidRDefault="008F6A19">
      <w:pPr>
        <w:pStyle w:val="2"/>
        <w:spacing w:before="0" w:after="0" w:line="360" w:lineRule="auto"/>
        <w:jc w:val="left"/>
        <w:rPr>
          <w:rFonts w:ascii="宋体" w:eastAsia="宋体" w:hAnsi="宋体"/>
        </w:rPr>
      </w:pPr>
      <w:bookmarkStart w:id="7" w:name="_Toc31593"/>
      <w:r>
        <w:rPr>
          <w:rFonts w:ascii="宋体" w:eastAsia="宋体" w:hAnsi="宋体" w:hint="eastAsia"/>
        </w:rPr>
        <w:lastRenderedPageBreak/>
        <w:t>五</w:t>
      </w:r>
      <w:r w:rsidR="00C03115">
        <w:rPr>
          <w:rFonts w:ascii="宋体" w:eastAsia="宋体" w:hAnsi="宋体" w:hint="eastAsia"/>
        </w:rPr>
        <w:t>、学生服务</w:t>
      </w:r>
      <w:bookmarkEnd w:id="7"/>
    </w:p>
    <w:p w:rsidR="00DE2DE0" w:rsidRDefault="00C03115">
      <w:pPr>
        <w:numPr>
          <w:ilvl w:val="0"/>
          <w:numId w:val="6"/>
        </w:numPr>
        <w:spacing w:line="360" w:lineRule="auto"/>
        <w:ind w:firstLineChars="200" w:firstLine="480"/>
        <w:rPr>
          <w:rFonts w:ascii="宋体" w:hAnsi="宋体" w:cs="宋体"/>
          <w:sz w:val="24"/>
        </w:rPr>
      </w:pPr>
      <w:r>
        <w:rPr>
          <w:rFonts w:ascii="宋体" w:hAnsi="宋体" w:cs="宋体" w:hint="eastAsia"/>
          <w:sz w:val="24"/>
        </w:rPr>
        <w:t>希望同学们提交论文之前，一定完善论文格式和提高论文质量。</w:t>
      </w:r>
    </w:p>
    <w:p w:rsidR="00DE2DE0" w:rsidRDefault="00C03115">
      <w:pPr>
        <w:numPr>
          <w:ilvl w:val="0"/>
          <w:numId w:val="6"/>
        </w:numPr>
        <w:spacing w:line="360" w:lineRule="auto"/>
        <w:ind w:firstLineChars="200" w:firstLine="480"/>
        <w:jc w:val="left"/>
        <w:rPr>
          <w:rFonts w:ascii="宋体" w:hAnsi="宋体" w:cs="宋体"/>
          <w:sz w:val="24"/>
        </w:rPr>
      </w:pPr>
      <w:r>
        <w:rPr>
          <w:rFonts w:ascii="宋体" w:hAnsi="宋体" w:cs="宋体" w:hint="eastAsia"/>
          <w:sz w:val="24"/>
        </w:rPr>
        <w:t>论文检测相关疑问解答，可以通过</w:t>
      </w:r>
    </w:p>
    <w:p w:rsidR="00DE2DE0" w:rsidRDefault="00C03115">
      <w:pPr>
        <w:widowControl/>
        <w:numPr>
          <w:ilvl w:val="0"/>
          <w:numId w:val="7"/>
        </w:numPr>
        <w:spacing w:line="360" w:lineRule="auto"/>
        <w:ind w:leftChars="202" w:left="424" w:firstLineChars="200" w:firstLine="480"/>
        <w:jc w:val="left"/>
        <w:rPr>
          <w:rFonts w:ascii="宋体" w:hAnsi="宋体" w:cs="宋体"/>
          <w:sz w:val="24"/>
        </w:rPr>
      </w:pPr>
      <w:r>
        <w:rPr>
          <w:rFonts w:ascii="宋体" w:hAnsi="宋体" w:cs="宋体" w:hint="eastAsia"/>
          <w:sz w:val="24"/>
        </w:rPr>
        <w:t>客服QQ：800113999  咨询热线：400</w:t>
      </w:r>
      <w:r w:rsidR="008F6A19">
        <w:rPr>
          <w:rFonts w:ascii="宋体" w:hAnsi="宋体" w:cs="宋体" w:hint="eastAsia"/>
          <w:sz w:val="24"/>
        </w:rPr>
        <w:t>_</w:t>
      </w:r>
      <w:r>
        <w:rPr>
          <w:rFonts w:ascii="宋体" w:hAnsi="宋体" w:cs="宋体" w:hint="eastAsia"/>
          <w:sz w:val="24"/>
        </w:rPr>
        <w:t>699</w:t>
      </w:r>
      <w:r w:rsidR="008F6A19">
        <w:rPr>
          <w:rFonts w:ascii="宋体" w:hAnsi="宋体" w:cs="宋体" w:hint="eastAsia"/>
          <w:sz w:val="24"/>
        </w:rPr>
        <w:t>_</w:t>
      </w:r>
      <w:r>
        <w:rPr>
          <w:rFonts w:ascii="宋体" w:hAnsi="宋体" w:cs="宋体" w:hint="eastAsia"/>
          <w:sz w:val="24"/>
        </w:rPr>
        <w:t>3389</w:t>
      </w:r>
    </w:p>
    <w:p w:rsidR="00DE2DE0" w:rsidRDefault="00C03115">
      <w:pPr>
        <w:widowControl/>
        <w:numPr>
          <w:ilvl w:val="0"/>
          <w:numId w:val="7"/>
        </w:numPr>
        <w:spacing w:line="360" w:lineRule="auto"/>
        <w:ind w:leftChars="202" w:left="424" w:firstLineChars="200" w:firstLine="480"/>
        <w:jc w:val="left"/>
        <w:rPr>
          <w:rFonts w:ascii="宋体" w:hAnsi="宋体" w:cs="宋体"/>
          <w:sz w:val="24"/>
        </w:rPr>
      </w:pPr>
      <w:r>
        <w:rPr>
          <w:rFonts w:ascii="宋体" w:hAnsi="宋体" w:cs="宋体" w:hint="eastAsia"/>
          <w:sz w:val="24"/>
        </w:rPr>
        <w:t>系统页面右下角直接咨询:8:30</w:t>
      </w:r>
      <w:r w:rsidR="008F6A19">
        <w:rPr>
          <w:rFonts w:ascii="宋体" w:hAnsi="宋体" w:cs="宋体" w:hint="eastAsia"/>
          <w:sz w:val="24"/>
        </w:rPr>
        <w:t>__</w:t>
      </w:r>
      <w:r>
        <w:rPr>
          <w:rFonts w:ascii="宋体" w:hAnsi="宋体" w:cs="宋体" w:hint="eastAsia"/>
          <w:sz w:val="24"/>
        </w:rPr>
        <w:t>23:30人工在线</w:t>
      </w:r>
    </w:p>
    <w:p w:rsidR="00DE2DE0" w:rsidRDefault="00C03115" w:rsidP="0025420E">
      <w:pPr>
        <w:widowControl/>
        <w:spacing w:line="360" w:lineRule="auto"/>
        <w:ind w:leftChars="402" w:left="844"/>
      </w:pPr>
      <w:r>
        <w:rPr>
          <w:noProof/>
        </w:rPr>
        <w:drawing>
          <wp:inline distT="0" distB="0" distL="114300" distR="114300">
            <wp:extent cx="5245324" cy="32004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8" cstate="print"/>
                    <a:stretch>
                      <a:fillRect/>
                    </a:stretch>
                  </pic:blipFill>
                  <pic:spPr>
                    <a:xfrm>
                      <a:off x="0" y="0"/>
                      <a:ext cx="5256253" cy="3207068"/>
                    </a:xfrm>
                    <a:prstGeom prst="rect">
                      <a:avLst/>
                    </a:prstGeom>
                    <a:noFill/>
                    <a:ln>
                      <a:noFill/>
                    </a:ln>
                  </pic:spPr>
                </pic:pic>
              </a:graphicData>
            </a:graphic>
          </wp:inline>
        </w:drawing>
      </w:r>
    </w:p>
    <w:p w:rsidR="00DE2DE0" w:rsidRDefault="00DE2DE0">
      <w:pPr>
        <w:widowControl/>
        <w:spacing w:line="360" w:lineRule="auto"/>
        <w:ind w:leftChars="402" w:left="844"/>
        <w:jc w:val="center"/>
      </w:pPr>
    </w:p>
    <w:p w:rsidR="00DE2DE0" w:rsidRDefault="00DE2DE0">
      <w:pPr>
        <w:rPr>
          <w:highlight w:val="yellow"/>
        </w:rPr>
      </w:pPr>
    </w:p>
    <w:sectPr w:rsidR="00DE2DE0">
      <w:footerReference w:type="default" r:id="rId19"/>
      <w:pgSz w:w="11906" w:h="16838"/>
      <w:pgMar w:top="1418" w:right="1418" w:bottom="113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59D" w:rsidRDefault="00A0559D" w:rsidP="00945FF8">
      <w:r>
        <w:separator/>
      </w:r>
    </w:p>
  </w:endnote>
  <w:endnote w:type="continuationSeparator" w:id="0">
    <w:p w:rsidR="00A0559D" w:rsidRDefault="00A0559D" w:rsidP="0094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045346"/>
      <w:docPartObj>
        <w:docPartGallery w:val="Page Numbers (Bottom of Page)"/>
        <w:docPartUnique/>
      </w:docPartObj>
    </w:sdtPr>
    <w:sdtEndPr/>
    <w:sdtContent>
      <w:p w:rsidR="00945FF8" w:rsidRDefault="00945FF8">
        <w:pPr>
          <w:pStyle w:val="a5"/>
          <w:jc w:val="center"/>
        </w:pPr>
        <w:r>
          <w:fldChar w:fldCharType="begin"/>
        </w:r>
        <w:r>
          <w:instrText>PAGE   \* MERGEFORMAT</w:instrText>
        </w:r>
        <w:r>
          <w:fldChar w:fldCharType="separate"/>
        </w:r>
        <w:r w:rsidR="002E0A17" w:rsidRPr="002E0A17">
          <w:rPr>
            <w:noProof/>
            <w:lang w:val="zh-CN"/>
          </w:rPr>
          <w:t>1</w:t>
        </w:r>
        <w:r>
          <w:fldChar w:fldCharType="end"/>
        </w:r>
      </w:p>
    </w:sdtContent>
  </w:sdt>
  <w:p w:rsidR="00945FF8" w:rsidRDefault="00945F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59D" w:rsidRDefault="00A0559D" w:rsidP="00945FF8">
      <w:r>
        <w:separator/>
      </w:r>
    </w:p>
  </w:footnote>
  <w:footnote w:type="continuationSeparator" w:id="0">
    <w:p w:rsidR="00A0559D" w:rsidRDefault="00A0559D" w:rsidP="00945F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7BCE03"/>
    <w:multiLevelType w:val="singleLevel"/>
    <w:tmpl w:val="977BCE03"/>
    <w:lvl w:ilvl="0">
      <w:start w:val="1"/>
      <w:numFmt w:val="decimal"/>
      <w:lvlText w:val="%1."/>
      <w:lvlJc w:val="left"/>
      <w:pPr>
        <w:tabs>
          <w:tab w:val="left" w:pos="312"/>
        </w:tabs>
      </w:pPr>
    </w:lvl>
  </w:abstractNum>
  <w:abstractNum w:abstractNumId="1">
    <w:nsid w:val="B4C9D64B"/>
    <w:multiLevelType w:val="singleLevel"/>
    <w:tmpl w:val="B4C9D64B"/>
    <w:lvl w:ilvl="0">
      <w:start w:val="1"/>
      <w:numFmt w:val="decimal"/>
      <w:lvlText w:val="(%1)"/>
      <w:lvlJc w:val="left"/>
      <w:pPr>
        <w:ind w:left="425" w:hanging="425"/>
      </w:pPr>
      <w:rPr>
        <w:rFonts w:hint="default"/>
      </w:rPr>
    </w:lvl>
  </w:abstractNum>
  <w:abstractNum w:abstractNumId="2">
    <w:nsid w:val="C554B0A9"/>
    <w:multiLevelType w:val="singleLevel"/>
    <w:tmpl w:val="C554B0A9"/>
    <w:lvl w:ilvl="0">
      <w:start w:val="1"/>
      <w:numFmt w:val="chineseCounting"/>
      <w:suff w:val="nothing"/>
      <w:lvlText w:val="%1、"/>
      <w:lvlJc w:val="left"/>
      <w:rPr>
        <w:rFonts w:hint="eastAsia"/>
      </w:rPr>
    </w:lvl>
  </w:abstractNum>
  <w:abstractNum w:abstractNumId="3">
    <w:nsid w:val="C93E8EB7"/>
    <w:multiLevelType w:val="singleLevel"/>
    <w:tmpl w:val="C93E8EB7"/>
    <w:lvl w:ilvl="0">
      <w:start w:val="1"/>
      <w:numFmt w:val="decimal"/>
      <w:suff w:val="nothing"/>
      <w:lvlText w:val="%1、"/>
      <w:lvlJc w:val="left"/>
    </w:lvl>
  </w:abstractNum>
  <w:abstractNum w:abstractNumId="4">
    <w:nsid w:val="10D0A1A3"/>
    <w:multiLevelType w:val="singleLevel"/>
    <w:tmpl w:val="10D0A1A3"/>
    <w:lvl w:ilvl="0">
      <w:start w:val="1"/>
      <w:numFmt w:val="decimal"/>
      <w:suff w:val="nothing"/>
      <w:lvlText w:val="%1．"/>
      <w:lvlJc w:val="left"/>
      <w:pPr>
        <w:ind w:left="0" w:firstLine="400"/>
      </w:pPr>
      <w:rPr>
        <w:rFonts w:hint="default"/>
      </w:rPr>
    </w:lvl>
  </w:abstractNum>
  <w:abstractNum w:abstractNumId="5">
    <w:nsid w:val="1B35C2A2"/>
    <w:multiLevelType w:val="singleLevel"/>
    <w:tmpl w:val="1B35C2A2"/>
    <w:lvl w:ilvl="0">
      <w:start w:val="1"/>
      <w:numFmt w:val="decimal"/>
      <w:suff w:val="nothing"/>
      <w:lvlText w:val="%1．"/>
      <w:lvlJc w:val="left"/>
      <w:pPr>
        <w:ind w:left="0" w:firstLine="400"/>
      </w:pPr>
      <w:rPr>
        <w:rFonts w:hint="default"/>
      </w:rPr>
    </w:lvl>
  </w:abstractNum>
  <w:abstractNum w:abstractNumId="6">
    <w:nsid w:val="222502A8"/>
    <w:multiLevelType w:val="singleLevel"/>
    <w:tmpl w:val="222502A8"/>
    <w:lvl w:ilvl="0">
      <w:start w:val="1"/>
      <w:numFmt w:val="decimal"/>
      <w:suff w:val="nothing"/>
      <w:lvlText w:val="%1．"/>
      <w:lvlJc w:val="left"/>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356A52"/>
    <w:rsid w:val="0013186B"/>
    <w:rsid w:val="0024437C"/>
    <w:rsid w:val="0025420E"/>
    <w:rsid w:val="00261E14"/>
    <w:rsid w:val="002E0A17"/>
    <w:rsid w:val="002E2E29"/>
    <w:rsid w:val="003565D8"/>
    <w:rsid w:val="004C582A"/>
    <w:rsid w:val="004F7FD8"/>
    <w:rsid w:val="00507C28"/>
    <w:rsid w:val="00610A3B"/>
    <w:rsid w:val="006338AA"/>
    <w:rsid w:val="006357F8"/>
    <w:rsid w:val="006640A3"/>
    <w:rsid w:val="007012B6"/>
    <w:rsid w:val="008D7FA8"/>
    <w:rsid w:val="008F6A19"/>
    <w:rsid w:val="00945FF8"/>
    <w:rsid w:val="00983B82"/>
    <w:rsid w:val="00A0559D"/>
    <w:rsid w:val="00A31263"/>
    <w:rsid w:val="00AD74A8"/>
    <w:rsid w:val="00B838E4"/>
    <w:rsid w:val="00B86EA8"/>
    <w:rsid w:val="00C03115"/>
    <w:rsid w:val="00CB5C91"/>
    <w:rsid w:val="00DE2DE0"/>
    <w:rsid w:val="01D93CD1"/>
    <w:rsid w:val="06741AD0"/>
    <w:rsid w:val="0D6A103F"/>
    <w:rsid w:val="11B44A7A"/>
    <w:rsid w:val="15FE52AC"/>
    <w:rsid w:val="3B3220A5"/>
    <w:rsid w:val="4BE222A1"/>
    <w:rsid w:val="4C157F44"/>
    <w:rsid w:val="60356A52"/>
    <w:rsid w:val="61AE0521"/>
    <w:rsid w:val="62F71843"/>
    <w:rsid w:val="65E9608B"/>
    <w:rsid w:val="6B6F7D13"/>
    <w:rsid w:val="765C1521"/>
    <w:rsid w:val="79604F06"/>
    <w:rsid w:val="7993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spacing w:before="3"/>
      <w:ind w:left="120"/>
      <w:jc w:val="left"/>
    </w:pPr>
    <w:rPr>
      <w:rFonts w:ascii="仿宋" w:eastAsia="仿宋" w:hAnsi="仿宋" w:cs="仿宋"/>
      <w:kern w:val="0"/>
      <w:sz w:val="32"/>
      <w:szCs w:val="32"/>
      <w:lang w:val="zh-CN" w:bidi="zh-CN"/>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正文文本 Char"/>
    <w:basedOn w:val="a0"/>
    <w:link w:val="a3"/>
    <w:uiPriority w:val="1"/>
    <w:qFormat/>
    <w:rPr>
      <w:rFonts w:ascii="仿宋" w:eastAsia="仿宋" w:hAnsi="仿宋" w:cs="仿宋"/>
      <w:sz w:val="32"/>
      <w:szCs w:val="32"/>
      <w:lang w:val="zh-CN" w:bidi="zh-CN"/>
    </w:rPr>
  </w:style>
  <w:style w:type="character" w:customStyle="1" w:styleId="Char0">
    <w:name w:val="批注框文本 Char"/>
    <w:basedOn w:val="a0"/>
    <w:link w:val="a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spacing w:before="3"/>
      <w:ind w:left="120"/>
      <w:jc w:val="left"/>
    </w:pPr>
    <w:rPr>
      <w:rFonts w:ascii="仿宋" w:eastAsia="仿宋" w:hAnsi="仿宋" w:cs="仿宋"/>
      <w:kern w:val="0"/>
      <w:sz w:val="32"/>
      <w:szCs w:val="32"/>
      <w:lang w:val="zh-CN" w:bidi="zh-CN"/>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正文文本 Char"/>
    <w:basedOn w:val="a0"/>
    <w:link w:val="a3"/>
    <w:uiPriority w:val="1"/>
    <w:qFormat/>
    <w:rPr>
      <w:rFonts w:ascii="仿宋" w:eastAsia="仿宋" w:hAnsi="仿宋" w:cs="仿宋"/>
      <w:sz w:val="32"/>
      <w:szCs w:val="32"/>
      <w:lang w:val="zh-CN" w:bidi="zh-CN"/>
    </w:rPr>
  </w:style>
  <w:style w:type="character" w:customStyle="1" w:styleId="Char0">
    <w:name w:val="批注框文本 Char"/>
    <w:basedOn w:val="a0"/>
    <w:link w:val="a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11</Pages>
  <Words>648</Words>
  <Characters>3695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cassicia</dc:creator>
  <cp:lastModifiedBy>User1</cp:lastModifiedBy>
  <cp:revision>10</cp:revision>
  <cp:lastPrinted>2022-04-11T07:41:00Z</cp:lastPrinted>
  <dcterms:created xsi:type="dcterms:W3CDTF">2022-04-02T00:52:00Z</dcterms:created>
  <dcterms:modified xsi:type="dcterms:W3CDTF">2022-04-11T07:56:00Z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2052-11.1.0.11173</vt:lpwstr>
  </property>
  <property fmtid="{D5CDD505-2E9C-101B-9397-08002B2CF9AE}" pid="3" name="ICV">
    <vt:lpwstr>60C170BD361F4E0DA4644E006349A819</vt:lpwstr>
  </property>
</Properties>
</file>